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8" w:rsidRPr="00030A86" w:rsidRDefault="00786E48" w:rsidP="009B40FF">
      <w:pPr>
        <w:bidi/>
        <w:spacing w:after="0"/>
        <w:rPr>
          <w:rFonts w:ascii="Times New Roman" w:eastAsia="Times New Roman" w:hAnsi="Times New Roman" w:cs="B Zar"/>
          <w:sz w:val="28"/>
          <w:szCs w:val="28"/>
          <w:lang w:bidi="fa-IR"/>
        </w:rPr>
      </w:pP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اعمال شب‌های قدر بر دو نوع است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  <w:lang w:bidi="fa-IR"/>
        </w:rPr>
        <w:t>:</w:t>
      </w:r>
      <w:r w:rsidRPr="00030A86">
        <w:rPr>
          <w:rFonts w:ascii="Tahoma" w:eastAsia="Times New Roman" w:hAnsi="Tahoma" w:cs="B Zar"/>
          <w:color w:val="000000"/>
          <w:sz w:val="28"/>
          <w:szCs w:val="28"/>
          <w:lang w:bidi="fa-IR"/>
        </w:rPr>
        <w:br/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اعمالی که در هر سه شب انجام می‌ شود و به اعمال مشترک معروف است و اعمالی که مخصوص هر یک از شب‌های مبارک نوزدهم، بیست و یکم و بیست ‌و سوم است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  <w:lang w:bidi="fa-IR"/>
        </w:rPr>
        <w:t>.</w:t>
      </w:r>
      <w:r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</w:p>
    <w:p w:rsidR="00786E48" w:rsidRPr="00812DBC" w:rsidRDefault="00786E48" w:rsidP="009B40FF">
      <w:pPr>
        <w:shd w:val="clear" w:color="auto" w:fill="FFFFFF"/>
        <w:bidi/>
        <w:spacing w:before="100" w:beforeAutospacing="1" w:after="0"/>
        <w:jc w:val="center"/>
        <w:rPr>
          <w:rFonts w:ascii="Tahoma" w:eastAsia="Times New Roman" w:hAnsi="Tahoma" w:cs="B Titr"/>
          <w:b/>
          <w:bCs/>
          <w:color w:val="008000"/>
          <w:sz w:val="28"/>
          <w:szCs w:val="28"/>
          <w:lang w:bidi="fa-IR"/>
        </w:rPr>
      </w:pPr>
      <w:r w:rsidRPr="00812DBC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t>اعمال مشترک</w:t>
      </w:r>
      <w:r w:rsidR="00812DBC"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 xml:space="preserve"> شب</w:t>
      </w:r>
      <w:r w:rsidR="00030A86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softHyphen/>
      </w:r>
      <w:r w:rsidR="00812DBC"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>های قدر</w:t>
      </w:r>
    </w:p>
    <w:p w:rsidR="006C7C69" w:rsidRPr="00030A86" w:rsidRDefault="00786E48" w:rsidP="009B40FF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</w:pP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غسل کردن </w:t>
      </w:r>
    </w:p>
    <w:p w:rsidR="00E60ADF" w:rsidRPr="00030A86" w:rsidRDefault="006C7C69" w:rsidP="009B40F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Zar"/>
          <w:color w:val="00B050"/>
          <w:sz w:val="28"/>
          <w:szCs w:val="28"/>
          <w:shd w:val="clear" w:color="auto" w:fill="FFFFFF"/>
        </w:rPr>
      </w:pP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این شبها را </w:t>
      </w:r>
      <w:r w:rsidR="00724FAC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شب زنده داری کند. از امام باقر علیه السلام نقل شده است : </w:t>
      </w:r>
      <w:r w:rsidR="00724FAC" w:rsidRPr="00030A86">
        <w:rPr>
          <w:rFonts w:ascii="Tahoma" w:eastAsia="Times New Roman" w:hAnsi="Tahoma" w:cs="B Zar"/>
          <w:color w:val="00B050"/>
          <w:sz w:val="28"/>
          <w:szCs w:val="28"/>
          <w:shd w:val="clear" w:color="auto" w:fill="FFFFFF"/>
          <w:rtl/>
        </w:rPr>
        <w:t>هركس شب قدر را احيا كند، گناهانش آمرزيده مى‌شود، اگرچه به شماره‌ى ستارگان آسمان و هم‌وزن كوه‌ها و به پيمانه‌ى درياها باشد.</w:t>
      </w:r>
      <w:r w:rsidR="00E60ADF" w:rsidRPr="00030A86">
        <w:rPr>
          <w:rFonts w:ascii="Tahoma" w:eastAsia="Times New Roman" w:hAnsi="Tahoma" w:cs="B Zar" w:hint="cs"/>
          <w:color w:val="00B050"/>
          <w:sz w:val="28"/>
          <w:szCs w:val="28"/>
          <w:shd w:val="clear" w:color="auto" w:fill="FFFFFF"/>
          <w:rtl/>
        </w:rPr>
        <w:t xml:space="preserve"> </w:t>
      </w:r>
    </w:p>
    <w:p w:rsidR="00724FAC" w:rsidRPr="00030A86" w:rsidRDefault="00724FAC" w:rsidP="009B40FF">
      <w:pPr>
        <w:bidi/>
        <w:spacing w:after="0"/>
        <w:ind w:left="1080"/>
        <w:jc w:val="right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</w:rPr>
      </w:pP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(</w:t>
      </w:r>
      <w:r w:rsidR="00E60ADF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اقبال الاعمال،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جلد اول، باب های احکام ماه رمضان؛ باب بیست و سوم</w:t>
      </w: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)</w:t>
      </w:r>
    </w:p>
    <w:p w:rsidR="00724FAC" w:rsidRPr="00E60ADF" w:rsidRDefault="00786E48" w:rsidP="009B40FF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  <w:lang w:bidi="fa-IR"/>
        </w:rPr>
      </w:pPr>
      <w:r w:rsidRPr="00E60ADF"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  <w:rtl/>
          <w:lang w:bidi="fa-IR"/>
        </w:rPr>
        <w:t xml:space="preserve"> 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خواندن ۲ رکعت نماز که در هر رکعت بعد از حمد، هفت مرتبه سوره‌ی توحید را خوانده و بعد از نماز هفتاد مرتبه گفته شود:</w:t>
      </w:r>
      <w:r w:rsidR="00E60ADF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اَستَغفُرِاللهَ وَ اَتوبُ اِلَیهِ.</w:t>
      </w:r>
      <w:r w:rsidRPr="00E60ADF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="006C7C69" w:rsidRPr="00E60ADF">
        <w:rPr>
          <w:rFonts w:ascii="Tahoma" w:eastAsia="Times New Roman" w:hAnsi="Tahoma" w:cs="B Badr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786E48" w:rsidRDefault="00786E48" w:rsidP="009B40FF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</w:rPr>
      </w:pPr>
      <w:r w:rsidRPr="00E60ADF"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  <w:rtl/>
          <w:lang w:bidi="fa-IR"/>
        </w:rPr>
        <w:t xml:space="preserve"> 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قرآن مجید را باز کرده و در مقابل خود </w:t>
      </w:r>
      <w:r w:rsidR="006C7C69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گرفته</w:t>
      </w: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و دعای زیر را بخواند</w:t>
      </w:r>
      <w:r w:rsidR="00030A86">
        <w:rPr>
          <w:rFonts w:ascii="Tahoma" w:eastAsia="Times New Roman" w:hAnsi="Tahoma" w:cs="B Badr" w:hint="cs"/>
          <w:color w:val="000000"/>
          <w:sz w:val="28"/>
          <w:szCs w:val="28"/>
          <w:shd w:val="clear" w:color="auto" w:fill="FFFFFF"/>
          <w:rtl/>
        </w:rPr>
        <w:t>:</w:t>
      </w:r>
    </w:p>
    <w:p w:rsidR="00030A86" w:rsidRPr="00030A86" w:rsidRDefault="006C7C69" w:rsidP="009B40FF">
      <w:pPr>
        <w:bidi/>
        <w:spacing w:after="0"/>
        <w:jc w:val="center"/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</w:pPr>
      <w:r w:rsidRPr="00030A86"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  <w:t>اللَّهُمَّ إِنِّي أَسْأَلُكَ بِكِتَابِكَ الْمُنْزَلِ وَ مَا فِيهِ وَ فِيهِ اسْمُكَ الْأَكْبَرُ</w:t>
      </w:r>
    </w:p>
    <w:p w:rsidR="00030A86" w:rsidRPr="00030A86" w:rsidRDefault="00030A86" w:rsidP="009B40FF">
      <w:pPr>
        <w:bidi/>
        <w:spacing w:after="0"/>
        <w:jc w:val="center"/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</w:pP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خداى از تو درخواست مى‏كنم به حق كتاب نازل شده‏ات،</w:t>
      </w:r>
      <w:r w:rsidRPr="00030A86">
        <w:rPr>
          <w:rStyle w:val="tarjome"/>
          <w:rFonts w:ascii="Tahoma" w:eastAsia="Times New Roman" w:hAnsi="Tahoma" w:cs="B Badr" w:hint="cs"/>
          <w:color w:val="000099"/>
          <w:sz w:val="28"/>
          <w:szCs w:val="28"/>
          <w:rtl/>
        </w:rPr>
        <w:t xml:space="preserve"> </w:t>
      </w: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و آنچه در آن است،</w:t>
      </w:r>
      <w:r w:rsidRPr="00030A86">
        <w:rPr>
          <w:rStyle w:val="tarjome"/>
          <w:rFonts w:ascii="Tahoma" w:eastAsia="Times New Roman" w:hAnsi="Tahoma" w:cs="B Badr" w:hint="cs"/>
          <w:color w:val="000099"/>
          <w:sz w:val="28"/>
          <w:szCs w:val="28"/>
          <w:rtl/>
        </w:rPr>
        <w:t xml:space="preserve"> </w:t>
      </w: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 xml:space="preserve">و در آن است نام </w:t>
      </w:r>
      <w:r w:rsidRPr="00030A86">
        <w:rPr>
          <w:rStyle w:val="tarjome"/>
          <w:rFonts w:ascii="Tahoma" w:eastAsia="Times New Roman" w:hAnsi="Tahoma" w:cs="B Badr" w:hint="cs"/>
          <w:color w:val="000099"/>
          <w:sz w:val="28"/>
          <w:szCs w:val="28"/>
          <w:rtl/>
        </w:rPr>
        <w:t>بزرگترت</w:t>
      </w: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،</w:t>
      </w:r>
    </w:p>
    <w:p w:rsidR="006C7C69" w:rsidRPr="00030A86" w:rsidRDefault="006C7C69" w:rsidP="009B40FF">
      <w:pPr>
        <w:bidi/>
        <w:spacing w:after="0"/>
        <w:jc w:val="center"/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</w:pPr>
      <w:r w:rsidRPr="00030A86"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  <w:t>وَ أَسْمَاؤُكَ الْحُسْنَى وَ مَا يُخَافُ وَ يُرْجَى أَنْ تَجْعَلَنِي مِنْ عُتَقَائِكَ مِنَ النَّارِ.</w:t>
      </w:r>
    </w:p>
    <w:p w:rsidR="006C7C69" w:rsidRPr="00030A86" w:rsidRDefault="006C7C69" w:rsidP="009B40FF">
      <w:pPr>
        <w:bidi/>
        <w:spacing w:after="0"/>
        <w:jc w:val="center"/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</w:pP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و نامهاى نيكو</w:t>
      </w:r>
      <w:r w:rsidR="00E60ADF" w:rsidRPr="00030A86">
        <w:rPr>
          <w:rStyle w:val="tarjome"/>
          <w:rFonts w:ascii="Tahoma" w:eastAsia="Times New Roman" w:hAnsi="Tahoma" w:cs="B Badr" w:hint="cs"/>
          <w:color w:val="000099"/>
          <w:sz w:val="28"/>
          <w:szCs w:val="28"/>
          <w:rtl/>
        </w:rPr>
        <w:t>یت</w:t>
      </w: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‏ و آنچه بيم‏انگيز است و اميدبخش،</w:t>
      </w:r>
      <w:r w:rsidR="00E60ADF" w:rsidRPr="00030A86">
        <w:rPr>
          <w:rStyle w:val="tarjome"/>
          <w:rFonts w:ascii="Tahoma" w:eastAsia="Times New Roman" w:hAnsi="Tahoma" w:cs="B Badr" w:hint="cs"/>
          <w:color w:val="000099"/>
          <w:sz w:val="28"/>
          <w:szCs w:val="28"/>
          <w:rtl/>
        </w:rPr>
        <w:t xml:space="preserve"> </w:t>
      </w:r>
      <w:r w:rsidRPr="00030A86">
        <w:rPr>
          <w:rStyle w:val="tarjome"/>
          <w:rFonts w:ascii="Tahoma" w:eastAsia="Times New Roman" w:hAnsi="Tahoma" w:cs="B Badr"/>
          <w:color w:val="000099"/>
          <w:sz w:val="28"/>
          <w:szCs w:val="28"/>
          <w:rtl/>
        </w:rPr>
        <w:t>اينكه مرا از آزادشدگان از آتش دوزخ قرار دهى.</w:t>
      </w:r>
    </w:p>
    <w:p w:rsidR="006C7C69" w:rsidRPr="00030A86" w:rsidRDefault="006C7C69" w:rsidP="009B40FF">
      <w:pPr>
        <w:bidi/>
        <w:spacing w:after="0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</w:pP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سپس هر حاجتی دارید از خدا طلب کند</w:t>
      </w:r>
    </w:p>
    <w:p w:rsidR="00724FAC" w:rsidRPr="00030A86" w:rsidRDefault="007E4C8B" w:rsidP="009B40FF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</w:rPr>
      </w:pP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قرآن</w:t>
      </w:r>
      <w:r w:rsidR="00724FAC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را </w:t>
      </w:r>
      <w:r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بر سر بگذارد </w:t>
      </w:r>
      <w:r w:rsidR="00724FAC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و </w:t>
      </w:r>
      <w:r w:rsidR="008C7AB0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به این عبارات و اسامی خدا را قسم بدهد</w:t>
      </w:r>
      <w:r w:rsidR="00724FAC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:</w:t>
      </w:r>
    </w:p>
    <w:p w:rsidR="00030A86" w:rsidRPr="00030A86" w:rsidRDefault="00724FAC" w:rsidP="009B40FF">
      <w:pPr>
        <w:bidi/>
        <w:spacing w:after="0"/>
        <w:jc w:val="center"/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</w:pPr>
      <w:r w:rsidRPr="00030A86"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  <w:t>اللَّهُمَّ بِحَقِّ هَذَا الْقُرْآنِ وَ بِحَقِّ مَنْ أَرْسَلْتَهُ بِهِ وَ بِحَقِّ کُلِّ مُؤْمِنٍ مَدَحْتَهُ فِیهِ وَ بِحَقِّکَ عَلَیْهِمْ فَلا أَحَدَ أَعْرَفُ بِحَقِّکَ مِنْکَ</w:t>
      </w:r>
    </w:p>
    <w:p w:rsidR="008C7AB0" w:rsidRPr="00030A86" w:rsidRDefault="00724FAC" w:rsidP="009B40FF">
      <w:pPr>
        <w:bidi/>
        <w:spacing w:after="0"/>
        <w:jc w:val="both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</w:pPr>
      <w:r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پس ده مرتبه بگوید </w:t>
      </w:r>
      <w:r w:rsidR="008C7AB0" w:rsidRPr="00030A86">
        <w:rPr>
          <w:rFonts w:eastAsia="Times New Roman" w:cs="B Zar"/>
          <w:b/>
          <w:bCs/>
          <w:color w:val="00B0F0"/>
          <w:rtl/>
        </w:rPr>
        <w:t>بِكَ يَا اللَّهُ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(به </w:t>
      </w:r>
      <w:r w:rsidR="008C7AB0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حق خودت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اى خدا</w:t>
      </w:r>
      <w:r w:rsidR="008C7AB0" w:rsidRPr="00030A86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وند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)....،و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بِمُحَمَّدٍ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محمّد)....،و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بِعَلِيٍّ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(به حق على)،و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بِفَاطِمَةَ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فاطمه)....،و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9B40FF">
        <w:rPr>
          <w:rFonts w:eastAsia="Times New Roman" w:cs="B Zar"/>
          <w:b/>
          <w:bCs/>
          <w:color w:val="00B0F0"/>
          <w:sz w:val="20"/>
          <w:szCs w:val="20"/>
          <w:rtl/>
        </w:rPr>
        <w:t>بِالْحَسَنِ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حسن)...،و ده مرتبه</w:t>
      </w:r>
      <w:r w:rsid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C7AB0" w:rsidRPr="009B40FF">
        <w:rPr>
          <w:rFonts w:eastAsia="Times New Roman" w:cs="B Zar"/>
          <w:b/>
          <w:bCs/>
          <w:color w:val="00B0F0"/>
          <w:rtl/>
        </w:rPr>
        <w:t>بِالْحُسَيْنِ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حسين‏).....،و ده مرتبه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بِعَلِيِّ بْنِ الْحُسَيْنِ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على بن الحسين)....،و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sz w:val="20"/>
          <w:szCs w:val="20"/>
          <w:rtl/>
        </w:rPr>
        <w:t>بِمُحَمَّدِ بْنِ عَلِيٍّ</w:t>
      </w:r>
      <w:r w:rsidR="008C7AB0" w:rsidRPr="00030A86">
        <w:rPr>
          <w:rFonts w:ascii="Cambria" w:eastAsia="Times New Roman" w:hAnsi="Cambria" w:cs="Cambria" w:hint="cs"/>
          <w:b/>
          <w:bCs/>
          <w:color w:val="00B0F0"/>
          <w:sz w:val="20"/>
          <w:szCs w:val="2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محمّد بن على).....،و ده مرتبه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بِجَعْفَرِ بْنِ مُحَمَّدٍ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جعفر بن محمّد )......،و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eastAsia="Times New Roman" w:cs="B Zar"/>
          <w:b/>
          <w:bCs/>
          <w:color w:val="00B0F0"/>
          <w:rtl/>
        </w:rPr>
        <w:t>بِمُوسَى بْنِ جَعْفَرٍ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 (به حق موسى بن جعفر).....،و ده مرتبه</w:t>
      </w:r>
      <w:r w:rsid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C7AB0" w:rsidRPr="009B40FF">
        <w:rPr>
          <w:rFonts w:eastAsia="Times New Roman" w:cs="B Zar"/>
          <w:b/>
          <w:bCs/>
          <w:color w:val="00B0F0"/>
          <w:rtl/>
        </w:rPr>
        <w:t>بِعَلِيِّ بْنِ مُوسَى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على بن موسى).....،و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9B40FF">
        <w:rPr>
          <w:rFonts w:eastAsia="Times New Roman" w:cs="B Zar"/>
          <w:b/>
          <w:bCs/>
          <w:color w:val="00B0F0"/>
          <w:rtl/>
        </w:rPr>
        <w:t>بِمُحَمَّدِ بْنِ عَلِيٍّ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 xml:space="preserve">(به حق محمد بن على).....، 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lastRenderedPageBreak/>
        <w:t>ده مرتبه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9B40FF">
        <w:rPr>
          <w:rFonts w:eastAsia="Times New Roman" w:cs="B Zar"/>
          <w:b/>
          <w:bCs/>
          <w:color w:val="00B0F0"/>
          <w:rtl/>
        </w:rPr>
        <w:t>بِعَلِيِّ بْنِ مُحَمَّدٍ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على بن محمّد )....،و ده مرتبه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9B40FF">
        <w:rPr>
          <w:rFonts w:eastAsia="Times New Roman" w:cs="B Zar"/>
          <w:b/>
          <w:bCs/>
          <w:color w:val="00B0F0"/>
          <w:rtl/>
        </w:rPr>
        <w:t>بِالْحَسَنِ بْنِ عَلِيٍّ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حسين بن على).....،و ده مرتبه</w:t>
      </w:r>
      <w:r w:rsidR="008C7AB0" w:rsidRPr="00030A86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9B40FF">
        <w:rPr>
          <w:rFonts w:eastAsia="Times New Roman" w:cs="B Zar"/>
          <w:b/>
          <w:bCs/>
          <w:color w:val="00B0F0"/>
          <w:rtl/>
        </w:rPr>
        <w:t>بِالْحُجَّةِ</w:t>
      </w:r>
      <w:r w:rsidR="008C7AB0" w:rsidRPr="00030A86">
        <w:rPr>
          <w:rFonts w:ascii="Cambria" w:eastAsia="Times New Roman" w:hAnsi="Cambria" w:cs="Cambria" w:hint="cs"/>
          <w:color w:val="000000"/>
          <w:rtl/>
        </w:rPr>
        <w:t> </w:t>
      </w:r>
      <w:r w:rsidR="008C7AB0" w:rsidRPr="00030A86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(به حق حجّت</w:t>
      </w:r>
    </w:p>
    <w:p w:rsidR="00C031FA" w:rsidRPr="00030A86" w:rsidRDefault="008C7AB0" w:rsidP="009B40FF">
      <w:pPr>
        <w:pStyle w:val="NormalWeb"/>
        <w:bidi/>
        <w:spacing w:after="0" w:afterAutospacing="0" w:line="276" w:lineRule="auto"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030A86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و پس از اینکه خدا را به این شکل قسم داد</w:t>
      </w:r>
      <w:r w:rsidR="007E4C8B" w:rsidRPr="00030A86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حاجات خود را طلب کند</w:t>
      </w:r>
      <w:r w:rsidR="00C031FA" w:rsidRPr="00030A86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18483A" w:rsidRPr="009B40FF" w:rsidRDefault="00E60ADF" w:rsidP="009B40FF">
      <w:pPr>
        <w:pStyle w:val="Heading1"/>
        <w:bidi/>
        <w:rPr>
          <w:rFonts w:eastAsia="Times New Roman" w:cs="B Titr"/>
          <w:color w:val="C00000"/>
          <w:rtl/>
        </w:rPr>
      </w:pPr>
      <w:r w:rsidRPr="009B40FF">
        <w:rPr>
          <w:rFonts w:eastAsia="Times New Roman" w:cs="B Titr" w:hint="cs"/>
          <w:color w:val="C00000"/>
          <w:rtl/>
        </w:rPr>
        <w:t>چند</w:t>
      </w:r>
      <w:r w:rsidR="0018483A" w:rsidRPr="009B40FF">
        <w:rPr>
          <w:rFonts w:eastAsia="Times New Roman" w:cs="B Titr" w:hint="cs"/>
          <w:color w:val="C00000"/>
          <w:rtl/>
        </w:rPr>
        <w:t xml:space="preserve"> نکته در مورد قرآن به سر کردن:</w:t>
      </w:r>
    </w:p>
    <w:p w:rsidR="0018483A" w:rsidRPr="009B40FF" w:rsidRDefault="0018483A" w:rsidP="009B40FF">
      <w:pPr>
        <w:pStyle w:val="ListParagraph"/>
        <w:numPr>
          <w:ilvl w:val="0"/>
          <w:numId w:val="2"/>
        </w:numPr>
        <w:bidi/>
        <w:spacing w:after="0"/>
        <w:ind w:left="429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</w:rPr>
      </w:pPr>
      <w:r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در مورد قرآن به سر کردن نظر برخی از علما این است که باید قرآن را به صورت باز شده و در حالتی که نوشته های آن به سمت آسمان باشد روی سر قرار داد. </w:t>
      </w:r>
    </w:p>
    <w:p w:rsidR="0018483A" w:rsidRPr="009B40FF" w:rsidRDefault="0018483A" w:rsidP="009B40FF">
      <w:pPr>
        <w:pStyle w:val="ListParagraph"/>
        <w:numPr>
          <w:ilvl w:val="0"/>
          <w:numId w:val="2"/>
        </w:numPr>
        <w:bidi/>
        <w:spacing w:after="0"/>
        <w:ind w:left="429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</w:rPr>
      </w:pPr>
      <w:r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کلمه قرآن در روایات و خود قرآن تنها به مصحف کامل گفته می شود لذا برای انجام این دستور العمل توصیه می شود یک قرآن کامل را بر سر بگذارید و از آنجا که معمولا  این عمل مطابق با عرفی که در مساجد انجام می شود طولانی می شود بهتر است یک قرآن کوچک به همراه خود ببرید.</w:t>
      </w:r>
    </w:p>
    <w:p w:rsidR="008C7AB0" w:rsidRPr="009B40FF" w:rsidRDefault="0018483A" w:rsidP="00453C94">
      <w:pPr>
        <w:pStyle w:val="ListParagraph"/>
        <w:numPr>
          <w:ilvl w:val="0"/>
          <w:numId w:val="2"/>
        </w:numPr>
        <w:bidi/>
        <w:spacing w:after="0"/>
        <w:ind w:left="429"/>
        <w:rPr>
          <w:rFonts w:ascii="Times New Roman" w:eastAsia="Times New Roman" w:hAnsi="Times New Roman" w:cs="B Badr"/>
          <w:b/>
          <w:bCs/>
          <w:color w:val="333333"/>
          <w:sz w:val="28"/>
          <w:szCs w:val="28"/>
          <w:rtl/>
        </w:rPr>
      </w:pPr>
      <w:r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در این شبها که شب نزول قرآن است نسبت به حفظ حرمت قرآن نهایت مواظبت را بنماید و از قرار دادن آن بر روی زمین به ویژه در مراسم های مساجد که عبور و مرور افراد زیاد است خودداری کنید.</w:t>
      </w:r>
      <w:r w:rsidR="00773012"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تا خدای نکرده </w:t>
      </w:r>
      <w:r w:rsidR="009B40FF"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آ</w:t>
      </w:r>
      <w:r w:rsidR="00773012"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>ثار سوء بی احترامی به قرآن متوجه شما نشود.</w:t>
      </w:r>
    </w:p>
    <w:p w:rsidR="008C7AB0" w:rsidRPr="009B40FF" w:rsidRDefault="008C7AB0" w:rsidP="009B40FF">
      <w:pPr>
        <w:pStyle w:val="NormalWeb"/>
        <w:numPr>
          <w:ilvl w:val="0"/>
          <w:numId w:val="8"/>
        </w:numPr>
        <w:bidi/>
        <w:spacing w:after="0" w:afterAutospacing="0" w:line="276" w:lineRule="auto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حضرت سيد الشهّدا عليه السّلام‏ را زيارت كند. در روايت آمده: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هنگامى كه شب قدر مى‏شود،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منادى از آسمان هفتم از پشت عرش ندا سر می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دهد كه خدا هركه را به زيارت مزار امام حسين عليه السّلام آمده آمرزيد.</w:t>
      </w:r>
    </w:p>
    <w:p w:rsidR="008C7AB0" w:rsidRPr="009B40FF" w:rsidRDefault="008C7AB0" w:rsidP="009B40FF">
      <w:pPr>
        <w:pStyle w:val="NormalWeb"/>
        <w:numPr>
          <w:ilvl w:val="0"/>
          <w:numId w:val="8"/>
        </w:numPr>
        <w:bidi/>
        <w:spacing w:after="0" w:afterAutospacing="0" w:line="276" w:lineRule="auto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صد ركعت نماز بجا آورد،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كه فضليت بسيار دارد و بهتر آن است كه در هر ركعت پس از سوره«حمد»،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ده‏ مرتبه«توحيد»بخواند.</w:t>
      </w:r>
    </w:p>
    <w:p w:rsidR="008C7AB0" w:rsidRPr="009B40FF" w:rsidRDefault="008C7AB0" w:rsidP="009B40FF">
      <w:pPr>
        <w:pStyle w:val="NormalWeb"/>
        <w:numPr>
          <w:ilvl w:val="0"/>
          <w:numId w:val="8"/>
        </w:numPr>
        <w:bidi/>
        <w:spacing w:after="0" w:afterAutospacing="0" w:line="276" w:lineRule="auto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اين دعا را بخواند</w:t>
      </w:r>
      <w:r w:rsidR="00B80CA2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: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إِنِّي أَمْسَيْتُ لَكَ عَبْدا دَاخِرا لا أَمْلِكُ لِنَفْسِي نَفْعا وَ لا ضَرّا وَ لا أَصْرِفُ عَنْهَ سُوءا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خدايا شام كردم درحالى‏كه براى تو تنها بنده كوچك و خوارى هستم، كه براى خويش سود و زيانى را به دست ندارم، و نمی</w:t>
      </w:r>
      <w:r>
        <w:rPr>
          <w:rStyle w:val="tarjome"/>
          <w:rFonts w:ascii="Tahoma" w:hAnsi="Tahoma" w:cs="B Badr"/>
          <w:color w:val="000099"/>
          <w:sz w:val="28"/>
          <w:szCs w:val="28"/>
          <w:rtl/>
        </w:rPr>
        <w:softHyphen/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توانم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از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خود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پيش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‏آمد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بدى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را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بازگردانم،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lastRenderedPageBreak/>
        <w:t xml:space="preserve">  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أَشْهَدُ بِذَلِكَ عَلَى نَفْسِي وَ أَعْتَرِفُ لَكَ بِضَعْفِ قُوَّتِي وَ قِلَّةِ حِيلَتِي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به اين امر بر خويش گواهى مى‏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دهم،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و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در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پيشگاهت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به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ناتوانى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و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كمى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چاره‏ام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اعتراف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مى‏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كنم،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فَصَلِّ عَلَى مُحَمَّدٍ وَ آلِ مُحَمَّدٍ وَ أَنْجِزْ لِي مَا وَعَدْتَنِي وَ جَمِيعَ الْمُؤْمِنِينَ وَ الْمُؤْمِنَاتِ مِنَ الْمَغْفِرَةِ فِي هَذِهِ اللَّيْلَةِ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خدايا بر محمّد و خاندان محمّد درود فرست، و آنچه را به من و همه مردان و زنان مؤمن، از آمرزش در اين شب وعده دادى وفا كن،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أَتْمِمْ عَلَيَّ مَا آتَيْتَنِي فَإِنِّي عَبْدُكَ الْمِسْكِينُ الْمُسْتَكِينُ الضَّعِيفُ الْفَقِيرُ الْمَهِينُ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و آنچه را به من عنايت فرموده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اى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كامل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ساز،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كه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من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 xml:space="preserve"> </w:t>
      </w:r>
      <w:r w:rsidRPr="009B40FF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بند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ه بيچاره، درمانده، ناتوان، تهيدست خوار توام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.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لا تَجْعَلْنِي نَاسِيا لِذِكْرِكَ فِيمَا أَوْلَيْتَنِي وَ لا [غَافِلا] لِإِحْسَانِكَ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خدايا مرا فراموش كننده‏ ذكرت قرار مده، در آنچه سزاوار آنم فرمودى، و نه فراموش كننده احسانت،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t> 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فِيمَا أَعْطَيْتَنِي وَ لا آيِسا مِنْ إِجَابَتِكَ وَ إِنْ أَبْطَأَتْ عَنِّي فِي سَرَّاءَ [كُنْتُ‏] أَوْ ضَرَّاءَ</w:t>
      </w: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در آنچه عطايم نمودى، و نه نااميد از اجابتت، گرچه مدّت زمانى طولانى گردد، چه در خوشى يا ناخوشى،</w:t>
      </w:r>
      <w:r w:rsidRPr="009B40FF">
        <w:rPr>
          <w:rStyle w:val="tarjome"/>
          <w:rFonts w:ascii="Tahoma" w:hAnsi="Tahoma" w:cs="B Badr"/>
          <w:color w:val="000099"/>
          <w:sz w:val="28"/>
          <w:szCs w:val="28"/>
        </w:rPr>
        <w:t> 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أَوْ شِدَّةٍ أَوْ رَخَاءٍ أَوْ عَافِيَةٍ أَوْ بَلاءٍ أَوْ بُؤْسٍ أَوْ نَعْمَاءَ إِنَّكَ سَمِيعُ الدُّعَاءِ</w:t>
      </w:r>
    </w:p>
    <w:p w:rsidR="009B40FF" w:rsidRPr="009B40FF" w:rsidRDefault="009B40FF" w:rsidP="009B40FF">
      <w:pPr>
        <w:bidi/>
        <w:spacing w:after="0"/>
        <w:ind w:left="360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9B40FF">
        <w:rPr>
          <w:rStyle w:val="tarjome"/>
          <w:rFonts w:ascii="Tahoma" w:hAnsi="Tahoma" w:cs="B Badr"/>
          <w:color w:val="000099"/>
          <w:sz w:val="28"/>
          <w:szCs w:val="28"/>
          <w:rtl/>
        </w:rPr>
        <w:t>يا سختى، يا آسانى، يا عافيت، يا بلا، يا تنگدستى، يا در نعمت‏ همانا تو شنونده دعايى</w:t>
      </w:r>
    </w:p>
    <w:p w:rsidR="00724FAC" w:rsidRPr="009B40FF" w:rsidRDefault="00C031FA" w:rsidP="009B40FF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</w:pPr>
      <w:r w:rsidRPr="009B40FF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در بعضى از روايات وارد شده :</w:t>
      </w:r>
      <w:r w:rsidR="00B80CA2" w:rsidRPr="009B40FF">
        <w:rPr>
          <w:rFonts w:ascii="Tahoma" w:eastAsia="Times New Roman" w:hAnsi="Tahoma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دعاى‏ جوشن كبير را در اين سه شب بخواند.</w:t>
      </w:r>
    </w:p>
    <w:p w:rsidR="00A252A9" w:rsidRDefault="00A252A9" w:rsidP="009B40FF">
      <w:pPr>
        <w:pStyle w:val="NormalWeb"/>
        <w:numPr>
          <w:ilvl w:val="0"/>
          <w:numId w:val="8"/>
        </w:numPr>
        <w:bidi/>
        <w:spacing w:after="0" w:afterAutospacing="0" w:line="276" w:lineRule="auto"/>
        <w:jc w:val="both"/>
        <w:rPr>
          <w:rFonts w:ascii="Tahoma" w:hAnsi="Tahoma" w:cs="B Zar"/>
          <w:color w:val="000000"/>
          <w:shd w:val="clear" w:color="auto" w:fill="FFFFFF"/>
        </w:rPr>
      </w:pPr>
      <w:r w:rsidRPr="009B40FF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صلوات بر محمد و آل محمد عليهم السلام آنچه مقدور شود</w:t>
      </w:r>
      <w:r w:rsidR="00484069" w:rsidRPr="009B40FF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.</w:t>
      </w:r>
    </w:p>
    <w:p w:rsidR="009B40FF" w:rsidRPr="009B40FF" w:rsidRDefault="009B40FF" w:rsidP="009B40FF">
      <w:pPr>
        <w:pStyle w:val="NormalWeb"/>
        <w:bidi/>
        <w:spacing w:after="0" w:afterAutospacing="0" w:line="276" w:lineRule="auto"/>
        <w:ind w:left="360"/>
        <w:jc w:val="both"/>
        <w:rPr>
          <w:rFonts w:ascii="Tahoma" w:hAnsi="Tahoma" w:cs="B Zar"/>
          <w:color w:val="000000"/>
          <w:shd w:val="clear" w:color="auto" w:fill="FFFFFF"/>
          <w:rtl/>
        </w:rPr>
      </w:pPr>
    </w:p>
    <w:p w:rsidR="00C031FA" w:rsidRPr="00C031FA" w:rsidRDefault="00C031FA" w:rsidP="009B40FF">
      <w:pPr>
        <w:shd w:val="clear" w:color="auto" w:fill="FFFFFF"/>
        <w:spacing w:before="100" w:beforeAutospacing="1" w:after="0"/>
        <w:jc w:val="center"/>
        <w:rPr>
          <w:rFonts w:ascii="Tahoma" w:eastAsia="Times New Roman" w:hAnsi="Tahoma" w:cs="B Badr"/>
          <w:b/>
          <w:bCs/>
          <w:color w:val="008000"/>
          <w:sz w:val="28"/>
          <w:szCs w:val="28"/>
          <w:lang w:bidi="fa-IR"/>
        </w:rPr>
      </w:pPr>
      <w:r w:rsidRPr="00812DBC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t xml:space="preserve">اعمال </w:t>
      </w:r>
      <w:r w:rsidR="00AB61EB"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 xml:space="preserve">مخصوص </w:t>
      </w:r>
      <w:r w:rsidRPr="00812DBC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t>شب نوزدهم</w:t>
      </w:r>
      <w:r w:rsidRPr="00C031FA">
        <w:rPr>
          <w:rFonts w:ascii="Tahoma" w:eastAsia="Times New Roman" w:hAnsi="Tahoma" w:cs="B Badr"/>
          <w:b/>
          <w:bCs/>
          <w:color w:val="008000"/>
          <w:sz w:val="28"/>
          <w:szCs w:val="28"/>
          <w:rtl/>
          <w:lang w:bidi="fa-IR"/>
        </w:rPr>
        <w:t>:</w:t>
      </w:r>
    </w:p>
    <w:p w:rsidR="009B40FF" w:rsidRPr="009B40FF" w:rsidRDefault="00C031FA" w:rsidP="009B40FF">
      <w:pPr>
        <w:pStyle w:val="ListParagraph"/>
        <w:numPr>
          <w:ilvl w:val="0"/>
          <w:numId w:val="11"/>
        </w:numPr>
        <w:bidi/>
        <w:spacing w:after="0"/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</w:rPr>
      </w:pPr>
      <w:r w:rsidRPr="009B40FF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صد مرتبه گفته شود:</w:t>
      </w:r>
      <w:r w:rsidRPr="009B40FF">
        <w:rPr>
          <w:rFonts w:ascii="Cambria" w:eastAsia="Times New Roman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</w:p>
    <w:p w:rsidR="009B40FF" w:rsidRPr="009B40FF" w:rsidRDefault="009B40FF" w:rsidP="009B40FF">
      <w:pPr>
        <w:bidi/>
        <w:spacing w:after="0"/>
        <w:ind w:left="360"/>
        <w:rPr>
          <w:rStyle w:val="arabic"/>
          <w:rFonts w:ascii="Traditional Arabic" w:hAnsi="Traditional Arabic"/>
          <w:color w:val="5E2901"/>
        </w:rPr>
      </w:pPr>
      <w:r w:rsidRPr="009B40FF">
        <w:rPr>
          <w:rStyle w:val="arabic"/>
          <w:rFonts w:ascii="Traditional Arabic" w:hAnsi="Traditional Arabic" w:cs="B Badr" w:hint="cs"/>
          <w:color w:val="5E2901"/>
          <w:rtl/>
        </w:rPr>
        <w:t xml:space="preserve">                                  </w:t>
      </w:r>
      <w:r>
        <w:rPr>
          <w:rStyle w:val="arabic"/>
          <w:rFonts w:ascii="Traditional Arabic" w:hAnsi="Traditional Arabic" w:cs="B Badr" w:hint="cs"/>
          <w:color w:val="5E2901"/>
          <w:rtl/>
        </w:rPr>
        <w:t xml:space="preserve">    </w:t>
      </w:r>
      <w:r w:rsidRPr="009B40FF">
        <w:rPr>
          <w:rStyle w:val="arabic"/>
          <w:rFonts w:ascii="Traditional Arabic" w:hAnsi="Traditional Arabic" w:cs="B Badr" w:hint="cs"/>
          <w:color w:val="5E2901"/>
          <w:rtl/>
        </w:rPr>
        <w:t xml:space="preserve">         </w:t>
      </w:r>
      <w:r w:rsidR="00C031FA"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"اَستَغفُرِاللهَ رَبی وَ اَتوبُ اِلَیه"</w:t>
      </w:r>
      <w:r w:rsidR="00C031FA" w:rsidRPr="009B40FF">
        <w:rPr>
          <w:rStyle w:val="arabic"/>
          <w:rFonts w:ascii="Cambria" w:hAnsi="Cambria" w:cs="Cambria" w:hint="cs"/>
          <w:color w:val="5E2901"/>
          <w:sz w:val="28"/>
          <w:szCs w:val="28"/>
          <w:rtl/>
        </w:rPr>
        <w:t> </w:t>
      </w:r>
    </w:p>
    <w:p w:rsidR="009B40FF" w:rsidRPr="009B40FF" w:rsidRDefault="00C031FA" w:rsidP="009B40FF">
      <w:pPr>
        <w:pStyle w:val="ListParagraph"/>
        <w:numPr>
          <w:ilvl w:val="0"/>
          <w:numId w:val="11"/>
        </w:numPr>
        <w:bidi/>
        <w:spacing w:after="0"/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</w:rPr>
      </w:pPr>
      <w:r w:rsidRPr="009B40FF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t>صد مرتبه گفته شود:</w:t>
      </w:r>
    </w:p>
    <w:p w:rsidR="009B40FF" w:rsidRPr="009B40FF" w:rsidRDefault="009B40FF" w:rsidP="009B40FF">
      <w:pPr>
        <w:bidi/>
        <w:spacing w:after="0"/>
        <w:ind w:left="360"/>
        <w:rPr>
          <w:rStyle w:val="arabic"/>
          <w:rFonts w:ascii="Traditional Arabic" w:hAnsi="Traditional Arabic"/>
          <w:color w:val="5E2901"/>
          <w:sz w:val="28"/>
          <w:szCs w:val="28"/>
        </w:rPr>
      </w:pPr>
      <w:r>
        <w:rPr>
          <w:rStyle w:val="arabic"/>
          <w:rFonts w:ascii="Cambria" w:hAnsi="Cambria" w:cs="Cambria" w:hint="cs"/>
          <w:color w:val="5E2901"/>
          <w:sz w:val="28"/>
          <w:szCs w:val="28"/>
          <w:rtl/>
        </w:rPr>
        <w:t xml:space="preserve">                                      </w:t>
      </w:r>
      <w:r w:rsidR="00C031FA" w:rsidRPr="009B40FF">
        <w:rPr>
          <w:rStyle w:val="arabic"/>
          <w:rFonts w:ascii="Cambria" w:hAnsi="Cambria" w:cs="Cambria" w:hint="cs"/>
          <w:color w:val="5E2901"/>
          <w:sz w:val="28"/>
          <w:szCs w:val="28"/>
          <w:rtl/>
        </w:rPr>
        <w:t> </w:t>
      </w:r>
      <w:r w:rsidR="00C031FA" w:rsidRPr="009B40F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"اَللّهُمَّ العَن قَتَلَةَ اَمیرَالمومنینَ"</w:t>
      </w:r>
      <w:r w:rsidR="00C031FA" w:rsidRPr="009B40FF">
        <w:rPr>
          <w:rStyle w:val="arabic"/>
          <w:rFonts w:ascii="Cambria" w:hAnsi="Cambria" w:cs="Cambria" w:hint="cs"/>
          <w:color w:val="5E2901"/>
          <w:sz w:val="28"/>
          <w:szCs w:val="28"/>
          <w:rtl/>
        </w:rPr>
        <w:t> </w:t>
      </w:r>
    </w:p>
    <w:p w:rsidR="00724FAC" w:rsidRPr="009B40FF" w:rsidRDefault="00C031FA" w:rsidP="009B40FF">
      <w:pPr>
        <w:pStyle w:val="ListParagraph"/>
        <w:numPr>
          <w:ilvl w:val="0"/>
          <w:numId w:val="11"/>
        </w:numPr>
        <w:bidi/>
        <w:spacing w:after="0"/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  <w:rtl/>
        </w:rPr>
      </w:pPr>
      <w:r w:rsidRPr="009B40FF">
        <w:rPr>
          <w:rFonts w:ascii="Tahoma" w:eastAsia="Times New Roman" w:hAnsi="Tahoma" w:cs="B Zar"/>
          <w:color w:val="000000"/>
          <w:sz w:val="28"/>
          <w:szCs w:val="28"/>
          <w:shd w:val="clear" w:color="auto" w:fill="FFFFFF"/>
          <w:rtl/>
        </w:rPr>
        <w:lastRenderedPageBreak/>
        <w:t>خواندن دعاهای زیر</w:t>
      </w:r>
      <w:r w:rsidRPr="009B40FF">
        <w:rPr>
          <w:rFonts w:ascii="Tahoma" w:eastAsia="Times New Roman" w:hAnsi="Tahoma" w:cs="B Badr"/>
          <w:color w:val="000000"/>
          <w:sz w:val="28"/>
          <w:szCs w:val="28"/>
          <w:shd w:val="clear" w:color="auto" w:fill="FFFFFF"/>
          <w:rtl/>
          <w:lang w:bidi="fa-IR"/>
        </w:rPr>
        <w:t>:</w:t>
      </w:r>
      <w:r w:rsidRPr="009B40FF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</w:p>
    <w:p w:rsidR="0011346F" w:rsidRPr="009B40FF" w:rsidRDefault="0011346F" w:rsidP="009B40FF">
      <w:pPr>
        <w:bidi/>
        <w:spacing w:after="0"/>
        <w:ind w:left="360"/>
        <w:rPr>
          <w:rFonts w:ascii="Times New Roman" w:eastAsia="Times New Roman" w:hAnsi="Times New Roman" w:cs="B Badr"/>
          <w:b/>
          <w:bCs/>
          <w:color w:val="FF0000"/>
          <w:sz w:val="28"/>
          <w:szCs w:val="28"/>
        </w:rPr>
      </w:pPr>
      <w:r w:rsidRPr="009B40FF">
        <w:rPr>
          <w:rFonts w:ascii="Times New Roman" w:eastAsia="Times New Roman" w:hAnsi="Times New Roman" w:cs="B Badr" w:hint="cs"/>
          <w:b/>
          <w:bCs/>
          <w:color w:val="FF0000"/>
          <w:sz w:val="28"/>
          <w:szCs w:val="28"/>
          <w:rtl/>
        </w:rPr>
        <w:t>دعای اول :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يَا ذَا الَّذِي كَانَ قَبْلَ كُلِّ شَيْ‏ءٍ ثُمَّ خَلَقَ كُلَّ شَيْ‏ءٍ ثُمَّ يَبْقَى وَ يَفْنَى كُلُّ شَيْ‏ءٍ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آنكه پيش از هر چيز بوده سپس هر چيز را آفريد و او باقى است و هر چيز فانى شود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يَا ذَا الَّذِي لَيْسَ كَمِثْلِهِ شَيْ‏ءٌ وَ يَا ذَا الَّذِي لَيْسَ فِي السَّمَاوَاتِ الْعُلَى وَ لاَ فِي الْأَرَضِينَ السُّفْلَى‏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آنكه بمانند او چيزى نيست اى آنكه در آسمانهاى بلند و نه در زمينهاى پست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لاَ فَوْقَهُنَّ وَ لاَ تَحْتَهُنَّ وَ لاَ بَيْنَهُنَّ إِلَهٌ يُعْبَدُ غَيْرُهُ‏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نه بالاى آنها و نه در زير آنها و نه در ميان آنها معبود به حقى كه پرستش شود جز او نيست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لَكَ الْحَمْدُ حَمْداً لاَ يَقْوَى عَلَى إِحْصَائِهِ إِلاَّ أَنْتَ فَصَلِّ عَلَى مُحَمَّدٍ وَ آلِ مُحَمَّدٍ صَلاَةً لاَ يَقْوَى عَلَى إِحْصَائِهَا إِلاَّ أَنْتَ‏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shd w:val="clear" w:color="auto" w:fill="FFFFFF"/>
          <w:rtl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حمد مر تر است آن سپاس كه جز تو كس نتواند آن را شمرد پس درود فرست بر محمد (ص) و آل محمد درودى كه جز تو كس نتواند آن را شمرد</w:t>
      </w:r>
    </w:p>
    <w:p w:rsidR="0011346F" w:rsidRPr="00E60ADF" w:rsidRDefault="0011346F" w:rsidP="009B40FF">
      <w:pPr>
        <w:bidi/>
        <w:spacing w:after="0"/>
        <w:ind w:left="360"/>
        <w:rPr>
          <w:rFonts w:ascii="Times New Roman" w:eastAsia="Times New Roman" w:hAnsi="Times New Roman" w:cs="B Badr"/>
          <w:b/>
          <w:bCs/>
          <w:color w:val="FF0000"/>
          <w:sz w:val="28"/>
          <w:szCs w:val="28"/>
          <w:rtl/>
        </w:rPr>
      </w:pPr>
      <w:r w:rsidRPr="00E60ADF">
        <w:rPr>
          <w:rFonts w:ascii="Times New Roman" w:eastAsia="Times New Roman" w:hAnsi="Times New Roman" w:cs="B Badr" w:hint="cs"/>
          <w:b/>
          <w:bCs/>
          <w:color w:val="FF0000"/>
          <w:sz w:val="28"/>
          <w:szCs w:val="28"/>
          <w:rtl/>
        </w:rPr>
        <w:t>دعای دوم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اجْعَلْ فِيمَا تَقْضِي وَ تُقَدِّرُ مِنَ الْأَمْرِ الْمَحْتُومِ‏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بار خدايا مقرر فرما در قضا و قدرت از امر حتمى كه (كسى را از آن گريزى نيست و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)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فِيمَا تَفْرُقُ مِنَ الْأَمْرِ الْحَكِيمِ فِي لَيْلَةِ الْقَدْرِ وَ فِي الْقَضَاءِ الَّذِي لاَ يُرَدُّ وَ لاَ يُبَدَّلُ‏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در آنچه جدا كنى از امور حكيمانه در شب قدر و در قضايى كه تغيير نمى‏ كند و رد و بدل نمى ‏شود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lastRenderedPageBreak/>
        <w:t>أَنْ تَكْتُبَنِي مِنْ حُجَّاجِ بَيْتِكَ الْحَرَامِ الْمَبْرُورِ حَجُّهُمْ الْمَشْكُورِ سَعْيُهُمْ الْمَغْفُورِ ذُنُوبُهُمْ الْمُكَفَّرِ عَنْهُمْ سَيِّئَاتُهُمْ‏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كه بنويسى مرا از حاجيان بيت‏ الحرامت آنان كه حجشان قبول و كوشش آنان قدر دانى شود و آمرزيده گردد گناهانشان و جبران شود بدكرداريهايشان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اجْعَلْ فِيمَا تَقْضِي وَ تُقَدِّرُ أَنْ تُطِيلَ عُمْرِي وَ تُوَسِّعَ عَلَيَّ فِي رِزْقِي وَ تَفْعَلَ بِي كَذَا وَ كَذَا</w:t>
      </w:r>
    </w:p>
    <w:p w:rsidR="0011346F" w:rsidRPr="00E60ADF" w:rsidRDefault="0011346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مقرر فرما در آنچه قضا و قدر دارى كه دراز باشد عمرم و فراخ كنى بر من روزيم را و بفرمايى با من چنين و چنان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.</w:t>
      </w:r>
    </w:p>
    <w:p w:rsidR="00C031FA" w:rsidRPr="009B40FF" w:rsidRDefault="0011346F" w:rsidP="009B40FF">
      <w:pPr>
        <w:pStyle w:val="NormalWeb"/>
        <w:shd w:val="clear" w:color="auto" w:fill="FFFFFF"/>
        <w:bidi/>
        <w:spacing w:after="0" w:afterAutospacing="0" w:line="276" w:lineRule="auto"/>
        <w:rPr>
          <w:rFonts w:ascii="Tahoma" w:hAnsi="Tahoma" w:cs="B Zar"/>
          <w:color w:val="000000"/>
          <w:sz w:val="32"/>
          <w:szCs w:val="32"/>
          <w:shd w:val="clear" w:color="auto" w:fill="FFFFFF"/>
          <w:rtl/>
        </w:rPr>
      </w:pPr>
      <w:r w:rsidRPr="009B40FF">
        <w:rPr>
          <w:rFonts w:cs="B Zar"/>
          <w:sz w:val="28"/>
          <w:szCs w:val="28"/>
          <w:shd w:val="clear" w:color="auto" w:fill="FFFFFF"/>
          <w:rtl/>
        </w:rPr>
        <w:t>و بجاى اين كلمه حاجت خود را ذكر كند</w:t>
      </w:r>
    </w:p>
    <w:p w:rsidR="00AB61EB" w:rsidRPr="00812DBC" w:rsidRDefault="00AB61EB" w:rsidP="009B40FF">
      <w:pPr>
        <w:bidi/>
        <w:spacing w:after="0"/>
        <w:jc w:val="center"/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</w:pPr>
      <w:r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>اعمال مخصوص شب بیست و یکم</w:t>
      </w:r>
    </w:p>
    <w:p w:rsidR="00D833A8" w:rsidRPr="00E60ADF" w:rsidRDefault="00D833A8" w:rsidP="009B40FF">
      <w:pPr>
        <w:pStyle w:val="ListParagraph"/>
        <w:bidi/>
        <w:spacing w:after="0"/>
        <w:rPr>
          <w:rFonts w:cs="B Badr"/>
          <w:sz w:val="28"/>
          <w:szCs w:val="28"/>
          <w:lang w:bidi="fa-IR"/>
        </w:rPr>
      </w:pPr>
    </w:p>
    <w:p w:rsidR="00AB61EB" w:rsidRPr="009B40FF" w:rsidRDefault="00AB61EB" w:rsidP="009B40FF">
      <w:pPr>
        <w:pStyle w:val="ListParagraph"/>
        <w:numPr>
          <w:ilvl w:val="0"/>
          <w:numId w:val="4"/>
        </w:numPr>
        <w:bidi/>
        <w:spacing w:after="0"/>
        <w:ind w:left="571"/>
        <w:rPr>
          <w:rFonts w:ascii="Times New Roman" w:eastAsia="Times New Roman" w:hAnsi="Times New Roman" w:cs="B Zar"/>
          <w:sz w:val="28"/>
          <w:szCs w:val="28"/>
          <w:shd w:val="clear" w:color="auto" w:fill="FFFFFF"/>
        </w:rPr>
      </w:pP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زیاد صلوات فرستادن</w:t>
      </w: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 xml:space="preserve"> و سعى و کوشش در نفرین بر ظالمان آل محمد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</w:t>
      </w: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>عَلیهمُ السلام و لعن بر قاتل امیرالمؤ منین علیه السلام</w:t>
      </w:r>
      <w:r w:rsidR="004C619E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و زیارت کردن امام علی (علیه السلام)</w:t>
      </w:r>
    </w:p>
    <w:p w:rsidR="00AB61EB" w:rsidRPr="009B40FF" w:rsidRDefault="00AB61EB" w:rsidP="009B40FF">
      <w:pPr>
        <w:pStyle w:val="ListParagraph"/>
        <w:numPr>
          <w:ilvl w:val="0"/>
          <w:numId w:val="4"/>
        </w:numPr>
        <w:bidi/>
        <w:spacing w:after="0"/>
        <w:ind w:left="571"/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</w:pP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این دعا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: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صَلِّ عَلَى مُحَمَّدٍ وَ آلِ مُحَمَّدٍ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خدا بر محمد و آل محمد درود فرست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اقْسِمْ لِي حِلْماً يَسُدُّ عَنِّي بَابَ الْجَهْلِ وَ هُدًى تَمُنُّ بِهِ عَلَيَّ مِنْ كُلِّ ضَلاَلَةٍ وَ غِنًى تَسُدُّ بِهِ عَنِّي بَابَ كُلِّ فَقْرٍ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مرا حلمى روزى گردان كه به آن حلم درگاه جهالت را به روى من ببندى و هدايتى نصيب كن كه بمنت و عنايتت هر گونه ضلالت را از من دور گردانى و بينيازى عطا كن كه در فقر را از هر سويى بر من مسدود كنى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قُوَّةً تَرُدُّ بِهَا عَنِّي كُلَّ ضَعْفٍ وَ عِزّاً تُكْرِمُنِي بِهِ عَنْ كُلِّ ذُلٍ‏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lastRenderedPageBreak/>
        <w:t>و نيرويى بخش ‏كه هر ضعف و ناتوانى را از من بازگردانى و عزتى مرحمت فرما كه هر ذلت و خوارى را مبدل ببزرگوارى فرمايى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رِفْعَةً تَرْفَعُنِي بِهَا عَنْ كُلِّ ضَعَةٍ وَ أَمْناً تَرُدُّ بِهِ عَنِّي كُلَّ خَوْفٍ وَ عَافِيَةً تَسْتُرُنِي بِهَا عَنْ كُلِّ بَلاَءٍ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رفعت مقامى بخش كه مرا از هر پستى و حقارت حفظ گرداند و آن ايمنى عطا كن كه بآن ايمنى ترس و خوفى را از من دور سازى و عافيتى كرامت كن كه هر بلا و مصيبت را از من دور گردانى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عِلْماً تَفْتَحُ لِي بِهِ كُلَّ يَقِينٍ وَ يَقِيناً تُذْهِبُ بِهِ عَنِّي كُلَّ شَكٍ‏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علمى عطا فرما كه درگاه هر يقين را به روى من بگشايى و يقينى ده كه هر شك و ريب را به آن از دلم زايل گردانى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دُعَاءً تَبْسُطُ لِي بِهِ الْإِجَابَةَ فِي هَذِهِ اللَّيْلَةِ وَ فِي هَذِهِ السَّاعَةِ السَّاعَةِ السَّاعَةِ السَّاعَةِ يَا كَرِيمُ‏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حال دعايى اجابت كن كه به اجابت قرين گردانى در همين شب و در همين ساعت همين ساعت همين ساعت همين ساعت اى خداى با لطف و كرم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خَوْفاً تَنْشُرُ (تُيَسِّرُ) لِي بِهِ كُلَّ رَحْمَةٍ وَ عِصْمَةً تَحُولُ بِهَا بَيْنِي وَ بَيْنَ الذُّنُوبِ‏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خوف خود را در دلم فرا دار كه بواسطه آن هر گونه رحمتت را برايم منتشر گردانى و مرا عصمتى از خطا و گناه بخش كه به آن ميان من و گناهانم حايل سازى</w:t>
      </w:r>
    </w:p>
    <w:p w:rsidR="00AB61EB" w:rsidRPr="00E60ADF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حَتَّى أُفْلِحَ بِهَا عِنْدَ الْمَعْصُومِينَ عِنْدَكَ بِرَحْمَتِكَ يَا أَرْحَمَ الرَّاحِمِينَ‏</w:t>
      </w:r>
    </w:p>
    <w:p w:rsidR="00AB61EB" w:rsidRDefault="00AB61EB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تا آنكه به آن عصمت نزد معصومان مظفر و سرفراز باشم به حق رحمت بى ‏پايانت اى مهربانترين مهربانان عالم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.</w:t>
      </w:r>
    </w:p>
    <w:p w:rsidR="009B40FF" w:rsidRDefault="009B40FF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Style w:val="tarjome"/>
          <w:rFonts w:ascii="Tahoma" w:hAnsi="Tahoma" w:cs="B Badr"/>
          <w:color w:val="000099"/>
          <w:sz w:val="28"/>
          <w:szCs w:val="28"/>
          <w:lang w:bidi="fa-IR"/>
        </w:rPr>
      </w:pPr>
    </w:p>
    <w:p w:rsidR="00C031FA" w:rsidRPr="00812DBC" w:rsidRDefault="00D833A8" w:rsidP="009B40FF">
      <w:pPr>
        <w:bidi/>
        <w:spacing w:after="0"/>
        <w:jc w:val="center"/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</w:pPr>
      <w:r w:rsidRPr="00812DBC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lastRenderedPageBreak/>
        <w:t xml:space="preserve">اعمال </w:t>
      </w:r>
      <w:r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 xml:space="preserve">مخصوص </w:t>
      </w:r>
      <w:r w:rsidRPr="00812DBC">
        <w:rPr>
          <w:rFonts w:ascii="Tahoma" w:eastAsia="Times New Roman" w:hAnsi="Tahoma" w:cs="B Titr"/>
          <w:b/>
          <w:bCs/>
          <w:color w:val="008000"/>
          <w:sz w:val="28"/>
          <w:szCs w:val="28"/>
          <w:rtl/>
        </w:rPr>
        <w:t xml:space="preserve">شب </w:t>
      </w:r>
      <w:r w:rsidRPr="00812DBC">
        <w:rPr>
          <w:rFonts w:ascii="Tahoma" w:eastAsia="Times New Roman" w:hAnsi="Tahoma" w:cs="B Titr" w:hint="cs"/>
          <w:b/>
          <w:bCs/>
          <w:color w:val="008000"/>
          <w:sz w:val="28"/>
          <w:szCs w:val="28"/>
          <w:rtl/>
        </w:rPr>
        <w:t>بیست و سوم</w:t>
      </w:r>
    </w:p>
    <w:p w:rsidR="00D833A8" w:rsidRPr="00E60ADF" w:rsidRDefault="00923A9C" w:rsidP="009B40FF">
      <w:pPr>
        <w:bidi/>
        <w:spacing w:after="0"/>
        <w:rPr>
          <w:rFonts w:cs="B Badr"/>
          <w:sz w:val="28"/>
          <w:szCs w:val="28"/>
          <w:lang w:bidi="fa-IR"/>
        </w:rPr>
      </w:pPr>
      <w:r w:rsidRPr="009B40FF">
        <w:rPr>
          <w:rFonts w:cs="B Badr" w:hint="cs"/>
          <w:color w:val="C00000"/>
          <w:sz w:val="28"/>
          <w:szCs w:val="28"/>
          <w:rtl/>
        </w:rPr>
        <w:t xml:space="preserve">1) 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سوره های روم و</w:t>
      </w:r>
      <w:r w:rsidR="004C619E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عنکبوت که امام صادق علیه اسلام به آن توصیه اکید نمودند</w:t>
      </w:r>
    </w:p>
    <w:p w:rsidR="00D833A8" w:rsidRPr="00E60ADF" w:rsidRDefault="00923A9C" w:rsidP="009B40FF">
      <w:pPr>
        <w:bidi/>
        <w:spacing w:after="0"/>
        <w:rPr>
          <w:rFonts w:cs="B Badr"/>
          <w:sz w:val="28"/>
          <w:szCs w:val="28"/>
          <w:lang w:bidi="fa-IR"/>
        </w:rPr>
      </w:pPr>
      <w:r w:rsidRPr="009B40FF">
        <w:rPr>
          <w:rFonts w:cs="B Badr" w:hint="cs"/>
          <w:color w:val="C00000"/>
          <w:sz w:val="28"/>
          <w:szCs w:val="28"/>
          <w:rtl/>
        </w:rPr>
        <w:t>2)</w:t>
      </w:r>
      <w:r w:rsidRPr="00E60ADF">
        <w:rPr>
          <w:rFonts w:cs="B Badr" w:hint="cs"/>
          <w:sz w:val="28"/>
          <w:szCs w:val="28"/>
          <w:rtl/>
        </w:rPr>
        <w:t xml:space="preserve"> 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سوره دخان</w:t>
      </w:r>
    </w:p>
    <w:p w:rsidR="00D833A8" w:rsidRPr="00E60ADF" w:rsidRDefault="00923A9C" w:rsidP="009B40FF">
      <w:pPr>
        <w:bidi/>
        <w:spacing w:after="0"/>
        <w:rPr>
          <w:rFonts w:cs="B Badr"/>
          <w:sz w:val="28"/>
          <w:szCs w:val="28"/>
          <w:rtl/>
        </w:rPr>
      </w:pPr>
      <w:r w:rsidRPr="009B40FF">
        <w:rPr>
          <w:rFonts w:cs="B Badr" w:hint="cs"/>
          <w:color w:val="C00000"/>
          <w:sz w:val="28"/>
          <w:szCs w:val="28"/>
          <w:rtl/>
        </w:rPr>
        <w:t xml:space="preserve">3) 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سوره قدر هزار مرتبه</w:t>
      </w:r>
    </w:p>
    <w:p w:rsidR="00D833A8" w:rsidRPr="00E60ADF" w:rsidRDefault="00923A9C" w:rsidP="009B40FF">
      <w:pPr>
        <w:bidi/>
        <w:spacing w:after="0"/>
        <w:rPr>
          <w:rFonts w:cs="B Badr"/>
          <w:sz w:val="28"/>
          <w:szCs w:val="28"/>
          <w:lang w:bidi="fa-IR"/>
        </w:rPr>
      </w:pPr>
      <w:r w:rsidRPr="009B40FF">
        <w:rPr>
          <w:rFonts w:cs="B Badr" w:hint="cs"/>
          <w:color w:val="C00000"/>
          <w:sz w:val="28"/>
          <w:szCs w:val="28"/>
          <w:rtl/>
        </w:rPr>
        <w:t xml:space="preserve">4) </w:t>
      </w:r>
      <w:r w:rsidR="00D833A8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دعای معروف زیر</w:t>
      </w:r>
    </w:p>
    <w:p w:rsidR="009B40FF" w:rsidRDefault="00D833A8" w:rsidP="009B40FF">
      <w:pPr>
        <w:pStyle w:val="ListParagraph"/>
        <w:bidi/>
        <w:spacing w:after="0"/>
        <w:jc w:val="center"/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</w:pPr>
      <w:r w:rsidRPr="009B40FF"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  <w:t xml:space="preserve">"أَللّهُمَّ كُنْ لِوَلِيِّكَ الْحُجَّةِ بْنِ الْحَسَنْ صَلَواتُكَ عَلَيْهِ وَعَلى آبائِهِ فِي هذِهِ السَّاعَةِ وَفي كُلِّ ساعَة </w:t>
      </w:r>
    </w:p>
    <w:p w:rsidR="00D833A8" w:rsidRPr="009B40FF" w:rsidRDefault="00D833A8" w:rsidP="009B40FF">
      <w:pPr>
        <w:pStyle w:val="ListParagraph"/>
        <w:bidi/>
        <w:spacing w:after="0"/>
        <w:jc w:val="center"/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</w:pPr>
      <w:r w:rsidRPr="009B40FF">
        <w:rPr>
          <w:rStyle w:val="arabic"/>
          <w:rFonts w:ascii="Traditional Arabic" w:eastAsia="Times New Roman" w:hAnsi="Traditional Arabic" w:cs="B Badr"/>
          <w:color w:val="5E2901"/>
          <w:sz w:val="28"/>
          <w:szCs w:val="28"/>
          <w:rtl/>
        </w:rPr>
        <w:t>وَلِيّاً وَحافِظاً وَقائِداً وَناصِراً وَدَلِيلاً وَعَيْناً حَتَّى تُسْكِنَهُ أَرْضَكَ طَوْعاً وَتُمَتِّعَهُ فِيها طَوِيلاً َ"</w:t>
      </w:r>
    </w:p>
    <w:p w:rsidR="00D833A8" w:rsidRDefault="00923A9C" w:rsidP="009B40FF">
      <w:pPr>
        <w:bidi/>
        <w:spacing w:after="0"/>
        <w:rPr>
          <w:rFonts w:cs="B Badr"/>
          <w:sz w:val="28"/>
          <w:szCs w:val="28"/>
          <w:rtl/>
        </w:rPr>
      </w:pPr>
      <w:r w:rsidRPr="009B40FF">
        <w:rPr>
          <w:rFonts w:cs="B Badr" w:hint="cs"/>
          <w:color w:val="C00000"/>
          <w:sz w:val="28"/>
          <w:szCs w:val="28"/>
          <w:rtl/>
        </w:rPr>
        <w:t>5)</w:t>
      </w:r>
      <w:r w:rsidRPr="00E60ADF">
        <w:rPr>
          <w:rFonts w:cs="B Badr" w:hint="cs"/>
          <w:sz w:val="28"/>
          <w:szCs w:val="28"/>
          <w:rtl/>
        </w:rPr>
        <w:t xml:space="preserve">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خواندن این دعا</w:t>
      </w:r>
      <w:r w:rsidR="00B80CA2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ها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:</w:t>
      </w:r>
    </w:p>
    <w:p w:rsidR="00B80CA2" w:rsidRPr="00B80CA2" w:rsidRDefault="00B80CA2" w:rsidP="009B40FF">
      <w:pPr>
        <w:bidi/>
        <w:spacing w:after="0"/>
        <w:rPr>
          <w:rFonts w:cs="B Badr"/>
          <w:b/>
          <w:bCs/>
          <w:color w:val="FF0000"/>
          <w:sz w:val="28"/>
          <w:szCs w:val="28"/>
          <w:rtl/>
        </w:rPr>
      </w:pPr>
      <w:r w:rsidRPr="00B80CA2">
        <w:rPr>
          <w:rFonts w:cs="B Badr" w:hint="cs"/>
          <w:b/>
          <w:bCs/>
          <w:color w:val="FF0000"/>
          <w:sz w:val="28"/>
          <w:szCs w:val="28"/>
          <w:rtl/>
        </w:rPr>
        <w:t>دعای اول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امْدُدْ لِي فِي عُمُرِي وَ أَوْسِعْ لِي فِي رِزْقِي وَ أَصِحَّ لِي جِسْمِي‏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خدا مرا عمر طولانى ده و رزقم را وسيع گردان و تنم را سالم بدار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بَلِّغْنِي أَمَلِي وَ إِنْ كُنْتُ مِنَ الْأَشْقِيَاءِ فَامْحُنِي مِنَ الْأَشْقِيَاءِ وَ اكْتُبْنِي مِنَ السُّعَدَاءِ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به آرزوهايم نايل ساز و اگر نام من در دفتر اهل شقاوت است محو گردان و از اهل سعادت رقم زن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فَإِنَّكَ قُلْتَ فِي كِتَابِكَ الْمُنْزَلِ عَلَى نَبِيِّكَ الْمُرْسَلِ صَلَوَاتُكَ عَلَيْهِ وَ آلِهِ‏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كه تو در كتاب آسمانى كه بر پيمبر مرسل خود كه رحمتت بر او و آل او باد فرستادى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(يَمْحُو اللَّهُ مَا يَشَاءُ وَ يُثْبِتُ وَ عِنْدَهُ أُمُّ الْكِتَابِ‏</w:t>
      </w:r>
      <w:r w:rsidRPr="00E60ADF">
        <w:rPr>
          <w:rFonts w:ascii="Tahoma" w:hAnsi="Tahoma" w:cs="B Badr"/>
          <w:color w:val="000000"/>
          <w:sz w:val="28"/>
          <w:szCs w:val="28"/>
          <w:rtl/>
          <w:lang w:bidi="fa-IR"/>
        </w:rPr>
        <w:t>)</w:t>
      </w:r>
      <w:r w:rsidRPr="00E60ADF">
        <w:rPr>
          <w:rStyle w:val="apple-converted-space"/>
          <w:rFonts w:hint="cs"/>
          <w:color w:val="000000"/>
          <w:sz w:val="28"/>
          <w:szCs w:val="28"/>
          <w:rtl/>
          <w:lang w:bidi="fa-IR"/>
        </w:rPr>
        <w:t> 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فرمودى خدا هر چه را بخواهد محو و هرچه را بخواهد اثبات مى‏كندو اصل كتاب آفرينش نزد اوست هر تصرف و تغيير در عالم تواند داد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.</w:t>
      </w:r>
    </w:p>
    <w:p w:rsidR="00923A9C" w:rsidRPr="00B80CA2" w:rsidRDefault="00B80CA2" w:rsidP="009B40FF">
      <w:pPr>
        <w:bidi/>
        <w:spacing w:after="0"/>
        <w:ind w:left="360"/>
        <w:rPr>
          <w:rFonts w:cs="B Badr"/>
          <w:b/>
          <w:bCs/>
          <w:color w:val="FF0000"/>
          <w:sz w:val="28"/>
          <w:szCs w:val="28"/>
          <w:rtl/>
        </w:rPr>
      </w:pPr>
      <w:r w:rsidRPr="00B80CA2">
        <w:rPr>
          <w:rFonts w:cs="B Badr" w:hint="cs"/>
          <w:b/>
          <w:bCs/>
          <w:color w:val="FF0000"/>
          <w:sz w:val="28"/>
          <w:szCs w:val="28"/>
          <w:rtl/>
        </w:rPr>
        <w:lastRenderedPageBreak/>
        <w:t>دعای دوم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اللَّهُمَّ اجْعَلْ فِيمَا تَقْضِي وَ فِيمَا تُقَدِّرُ مِنَ الْأَمْرِ الْمَحْتُومِ‏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خدا آنچه به قضا و قدر خود حتم و قطعى گردانيده ‏اى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فِيمَا تَفْرُقُ مِنَ الْأَمْرِ الْحَكِيمِ فِي لَيْلَةِ الْقَدْرِ مِنَ الْقَضَاءِ الَّذِي لاَ يُرَدُّ وَ لاَ يُبَدَّلُ‏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در آنچه از فرمان مقام حكمت ازليت حد و تميز اشياء را در شب قدر مقرر داشته كه ديگر آن حكم هيچ قابل تغيير و تبديل نيست در آن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أَنْ تَكْتُبَنِي مِنْ حُجَّاجِ بَيْتِكَ الْحَرَامِ فِي عَامِي هَذَا الْمَبْرُورِ حَجُّهُمْ الْمَشْكُورِ سَعْيُهُمْ الْمَغْفُورِ ذُنُوبُهُمْ الْمُكَفَّرِ عَنْهُمْ سَيِّئَاتُهُمْ‏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مقام مرا از حاجيان كعبه محترم خود گردان در اين سال آنهايى كه حجشان مقبول و سيعشان پسنديده و لايق پاداش تو هستند و گناهانشان بخشيده‏اى و زشتي هايشان مستور و محو ساخته ‏اى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اجْعَلْ فِيمَا تَقْضِي وَ تُقَدِّرُ أَنْ تُطِيلَ عُمْرِي وَ تُوَسِّعَ لِي فِي رِزْقِي‏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مرا از آنان قرار ده و نيز در قضا و قدرت عمر مرا طولانى و رزقم را وسيع مقرر فرما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.</w:t>
      </w:r>
    </w:p>
    <w:p w:rsidR="00923A9C" w:rsidRPr="00B80CA2" w:rsidRDefault="00B80CA2" w:rsidP="009B40FF">
      <w:pPr>
        <w:bidi/>
        <w:spacing w:after="0"/>
        <w:ind w:left="360"/>
        <w:rPr>
          <w:rFonts w:cs="B Badr"/>
          <w:b/>
          <w:bCs/>
          <w:color w:val="FF0000"/>
          <w:sz w:val="28"/>
          <w:szCs w:val="28"/>
          <w:rtl/>
        </w:rPr>
      </w:pPr>
      <w:r w:rsidRPr="00B80CA2">
        <w:rPr>
          <w:rFonts w:cs="B Badr" w:hint="cs"/>
          <w:b/>
          <w:bCs/>
          <w:color w:val="FF0000"/>
          <w:sz w:val="28"/>
          <w:szCs w:val="28"/>
          <w:rtl/>
        </w:rPr>
        <w:t>دعای سوم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يَا بَاطِناً فِي ظُهُورِهِ وَ يَا ظَاهِراً فِي بُطُونِهِ وَ يَا بَاطِناً لَيْسَ يَخْفَى‏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خدايى كه در عين پيدايى پنهانى و اى كه در عين پنهانى پيدايى اى خدايى كه از چشم ظاهر نهانى و از ديده دل پنهان نيستى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يَا ظَاهِراً لَيْسَ يُرَى يَا مَوْصُوفاً لاَ يَبْلُغُ بِكَيْنُونَتِهِ مَوْصُوفٌ وَ لاَ حَدٌّ مَحْدُودٌ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lastRenderedPageBreak/>
        <w:t>و اى پيداى ناديدنى اى آنكه هيچ حد و تعريف و مدح و توصيف به كينونت ذات و كنه حقيقت او نخواهد رسيد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وَ يَا غَائِباً (غَائِبُ) غَيْرَ مَفْقُودٍ وَ يَا شَاهِداً (شَاهِدُ) غَيْرَ مَشْهُودٍ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اى غايب از نظر كه هميشه حاضرى و اى حاضرى كه به چشم مشاهده نخواهى شد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يُطْلَبُ فَيُصَابُ وَ لاَ يَخْلُو (لَمْ يَخْلُ) مِنْهُ السَّمَاوَاتُ وَ الْأَرْضُ وَ مَا بَيْنَهُمَا طُرْفَةَ (طَرْفَةَ) عَيْنٍ‏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هر كه تو را طلبيد به تو خواهد رسيد و هيچ آسمان و زمين و ما بين زمين و آسمان يك لحظه جايى از تو خالى نيست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لاَ يُدْرَكُ بِكَيْفٍ (بِكَيْفَ ) وَ لاَ يُؤَيَّنُ بِأَيْنٍ (بِأَيْنَ) وَ لاَ بِحَيْثٍ (بِحَيْثُ)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و حيثيت علم و ادراك تو را كيفيت نيست و مكان و جايگاه و جهت براى تو نخواهد بود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أَنْتَ نُورُ النُّورِ وَ رَبُّ الْأَرْبَابِ أَحَطْتَ بِجَمِيعِ الْأُمُورِ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hint="cs"/>
          <w:color w:val="000099"/>
          <w:sz w:val="28"/>
          <w:szCs w:val="28"/>
          <w:rtl/>
          <w:lang w:bidi="fa-IR"/>
        </w:rPr>
        <w:t> 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تو نور نورها و شاه شاهان عالمى علمت به تمام امور عالم محيط است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سُبْحَانَ مَنْ لَيْسَ كَمِثْلِهِ شَيْ‏ءٌ وَ هُوَ السَّمِيعُ الْبَصِيرُ سُبْحَانَ مَنْ هُوَ هَكَذَا وَ لاَ هَكَذَا غَيْرُهُ‏</w:t>
      </w:r>
    </w:p>
    <w:p w:rsidR="00923A9C" w:rsidRPr="00E60ADF" w:rsidRDefault="00923A9C" w:rsidP="009B40FF">
      <w:pPr>
        <w:pStyle w:val="NormalWeb"/>
        <w:shd w:val="clear" w:color="auto" w:fill="FFFFFF"/>
        <w:spacing w:after="0" w:afterAutospacing="0" w:line="276" w:lineRule="auto"/>
        <w:jc w:val="center"/>
        <w:rPr>
          <w:rFonts w:ascii="Tahoma" w:hAnsi="Tahoma" w:cs="B Badr"/>
          <w:color w:val="000000"/>
          <w:sz w:val="28"/>
          <w:szCs w:val="28"/>
          <w:lang w:bidi="fa-IR"/>
        </w:rPr>
      </w:pP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</w:rPr>
        <w:t>منزه خدايى كه مثل و مانندش در ملك هستى نيست و شنوا و بيناست منزه خدايى كه او بدين اوصاف است و جز او هيچكس بدين اوصاف نيست</w:t>
      </w:r>
      <w:r w:rsidRPr="00E60ADF">
        <w:rPr>
          <w:rStyle w:val="tarjome"/>
          <w:rFonts w:ascii="Tahoma" w:hAnsi="Tahoma" w:cs="B Badr"/>
          <w:color w:val="000099"/>
          <w:sz w:val="28"/>
          <w:szCs w:val="28"/>
          <w:rtl/>
          <w:lang w:bidi="fa-IR"/>
        </w:rPr>
        <w:t>.</w:t>
      </w:r>
    </w:p>
    <w:p w:rsidR="00923A9C" w:rsidRPr="009B40FF" w:rsidRDefault="00923A9C" w:rsidP="009B40FF">
      <w:pPr>
        <w:bidi/>
        <w:spacing w:after="0"/>
        <w:ind w:left="360"/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</w:pP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و پس از آن دعا می کنی به آنچه می خواهی</w:t>
      </w:r>
    </w:p>
    <w:p w:rsidR="004C619E" w:rsidRPr="004C619E" w:rsidRDefault="004C619E" w:rsidP="009B40FF">
      <w:pPr>
        <w:bidi/>
        <w:spacing w:after="0"/>
        <w:ind w:left="360"/>
        <w:rPr>
          <w:rFonts w:cs="B Badr"/>
          <w:b/>
          <w:bCs/>
          <w:color w:val="FF0000"/>
          <w:sz w:val="28"/>
          <w:szCs w:val="28"/>
          <w:rtl/>
        </w:rPr>
      </w:pPr>
      <w:r w:rsidRPr="004C619E">
        <w:rPr>
          <w:rFonts w:cs="B Badr" w:hint="cs"/>
          <w:b/>
          <w:bCs/>
          <w:color w:val="FF0000"/>
          <w:sz w:val="28"/>
          <w:szCs w:val="28"/>
          <w:rtl/>
        </w:rPr>
        <w:t>دعای چهارم</w:t>
      </w:r>
    </w:p>
    <w:p w:rsidR="004C619E" w:rsidRPr="004C619E" w:rsidRDefault="004C619E" w:rsidP="009B40FF">
      <w:pPr>
        <w:pStyle w:val="NormalWeb"/>
        <w:bidi/>
        <w:spacing w:after="0" w:afterAutospacing="0" w:line="276" w:lineRule="auto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4C619E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يَا مُدَبِّرَ الْأَمُورِ يَا بَاعِثَ مَنْ فِي الْقُبُورِ يَا مُجْرِيَ الْبُحُورِ</w:t>
      </w:r>
    </w:p>
    <w:p w:rsidR="004C619E" w:rsidRPr="004C619E" w:rsidRDefault="004C619E" w:rsidP="009B40FF">
      <w:pPr>
        <w:pStyle w:val="NormalWeb"/>
        <w:bidi/>
        <w:spacing w:after="0" w:afterAutospacing="0" w:line="276" w:lineRule="auto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4C619E">
        <w:rPr>
          <w:rStyle w:val="tarjome"/>
          <w:rFonts w:ascii="Tahoma" w:hAnsi="Tahoma" w:cs="B Badr"/>
          <w:color w:val="000099"/>
          <w:sz w:val="28"/>
          <w:szCs w:val="28"/>
          <w:rtl/>
        </w:rPr>
        <w:lastRenderedPageBreak/>
        <w:t>اى مدبر كارها اى برانگيزنده هر كه در قبرهاست اى روان كننده درياها</w:t>
      </w:r>
    </w:p>
    <w:p w:rsidR="004C619E" w:rsidRPr="004C619E" w:rsidRDefault="004C619E" w:rsidP="009B40FF">
      <w:pPr>
        <w:pStyle w:val="NormalWeb"/>
        <w:bidi/>
        <w:spacing w:after="0" w:afterAutospacing="0" w:line="276" w:lineRule="auto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</w:rPr>
      </w:pPr>
      <w:r w:rsidRPr="004C619E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يَا مُلَيِّنَ الْحَدِيدِ لِدَاوُدَ صَلِّ عَلَى مُحَمَّدٍ وَ آلِ مُحَمَّدٍ وَ افْعَلْ بِي كَذَا وَ كَذَا</w:t>
      </w:r>
    </w:p>
    <w:p w:rsidR="004C619E" w:rsidRPr="004C619E" w:rsidRDefault="004C619E" w:rsidP="009B40FF">
      <w:pPr>
        <w:pStyle w:val="NormalWeb"/>
        <w:bidi/>
        <w:spacing w:after="0" w:afterAutospacing="0" w:line="276" w:lineRule="auto"/>
        <w:jc w:val="center"/>
        <w:rPr>
          <w:rStyle w:val="tarjome"/>
          <w:rFonts w:ascii="Tahoma" w:hAnsi="Tahoma" w:cs="B Badr"/>
          <w:color w:val="000099"/>
          <w:sz w:val="28"/>
          <w:szCs w:val="28"/>
        </w:rPr>
      </w:pPr>
      <w:r w:rsidRPr="004C619E">
        <w:rPr>
          <w:rStyle w:val="tarjome"/>
          <w:rFonts w:ascii="Tahoma" w:hAnsi="Tahoma" w:cs="B Badr"/>
          <w:color w:val="000099"/>
          <w:sz w:val="28"/>
          <w:szCs w:val="28"/>
          <w:rtl/>
        </w:rPr>
        <w:t>اى نرم كننده آهن براى داود درود فرست بر محمد و آل محمد و بكن با من چنين و چنان</w:t>
      </w:r>
    </w:p>
    <w:p w:rsidR="004C619E" w:rsidRPr="009B40FF" w:rsidRDefault="004C619E" w:rsidP="009B40FF">
      <w:pPr>
        <w:bidi/>
        <w:spacing w:after="0"/>
        <w:ind w:left="360"/>
        <w:rPr>
          <w:rFonts w:ascii="Times New Roman" w:eastAsia="Times New Roman" w:hAnsi="Times New Roman" w:cs="B Zar"/>
          <w:sz w:val="28"/>
          <w:szCs w:val="28"/>
          <w:shd w:val="clear" w:color="auto" w:fill="FFFFFF"/>
        </w:rPr>
      </w:pP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>و بجاى اين كلمه حاجات خود را بخواهد</w:t>
      </w:r>
      <w:r w:rsidR="00484069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و بگوید</w:t>
      </w:r>
    </w:p>
    <w:p w:rsidR="004C619E" w:rsidRDefault="004C619E" w:rsidP="005129F6">
      <w:pPr>
        <w:pStyle w:val="NormalWeb"/>
        <w:bidi/>
        <w:spacing w:before="0" w:beforeAutospacing="0" w:after="0" w:afterAutospacing="0" w:line="276" w:lineRule="auto"/>
        <w:jc w:val="center"/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</w:pPr>
      <w:r w:rsidRPr="004C619E">
        <w:rPr>
          <w:rStyle w:val="arabic"/>
          <w:rFonts w:ascii="Traditional Arabic" w:hAnsi="Traditional Arabic" w:cs="B Badr"/>
          <w:color w:val="5E2901"/>
          <w:sz w:val="28"/>
          <w:szCs w:val="28"/>
          <w:rtl/>
        </w:rPr>
        <w:t>اللَّيْلَةَ اللَّيْلَةَ</w:t>
      </w:r>
    </w:p>
    <w:p w:rsidR="00484069" w:rsidRPr="005129F6" w:rsidRDefault="00484069" w:rsidP="005129F6">
      <w:pPr>
        <w:pStyle w:val="NormalWeb"/>
        <w:bidi/>
        <w:spacing w:before="0" w:beforeAutospacing="0" w:after="0" w:afterAutospacing="0" w:line="276" w:lineRule="auto"/>
        <w:jc w:val="center"/>
        <w:rPr>
          <w:rStyle w:val="tarjome"/>
          <w:rFonts w:ascii="Tahoma" w:hAnsi="Tahoma" w:cs="B Badr"/>
          <w:color w:val="000099"/>
          <w:sz w:val="28"/>
          <w:szCs w:val="28"/>
          <w:rtl/>
        </w:rPr>
      </w:pPr>
      <w:r w:rsidRPr="005129F6">
        <w:rPr>
          <w:rStyle w:val="tarjome"/>
          <w:rFonts w:ascii="Tahoma" w:hAnsi="Tahoma" w:cs="B Badr" w:hint="cs"/>
          <w:color w:val="000099"/>
          <w:sz w:val="28"/>
          <w:szCs w:val="28"/>
          <w:rtl/>
        </w:rPr>
        <w:t>همین امشب، همین امشب</w:t>
      </w:r>
    </w:p>
    <w:p w:rsidR="004C619E" w:rsidRPr="009B40FF" w:rsidRDefault="004C619E" w:rsidP="009B40FF">
      <w:pPr>
        <w:bidi/>
        <w:spacing w:after="0"/>
        <w:ind w:left="360"/>
        <w:rPr>
          <w:rFonts w:ascii="Times New Roman" w:eastAsia="Times New Roman" w:hAnsi="Times New Roman" w:cs="B Zar"/>
          <w:sz w:val="28"/>
          <w:szCs w:val="28"/>
          <w:shd w:val="clear" w:color="auto" w:fill="FFFFFF"/>
        </w:rPr>
      </w:pP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>و بلند كن دستهاى خود را به سوى آسمان يعنى در وقت گفتن يا مدبر الامور تا آخر و بگو اين دعا را در حال ركوع و سجود و ايستاده و نشسته و مكرر كن آن را و بگو آن را نيز در شب آخر ماه رمضان</w:t>
      </w:r>
    </w:p>
    <w:p w:rsidR="00923A9C" w:rsidRDefault="00B80CA2" w:rsidP="009B40FF">
      <w:pPr>
        <w:bidi/>
        <w:spacing w:after="0"/>
        <w:ind w:left="360"/>
        <w:rPr>
          <w:rFonts w:cs="B Badr"/>
          <w:sz w:val="28"/>
          <w:szCs w:val="28"/>
          <w:rtl/>
        </w:rPr>
      </w:pPr>
      <w:r w:rsidRPr="005129F6">
        <w:rPr>
          <w:rFonts w:cs="B Badr" w:hint="cs"/>
          <w:color w:val="C00000"/>
          <w:sz w:val="28"/>
          <w:szCs w:val="28"/>
          <w:rtl/>
        </w:rPr>
        <w:t>6</w:t>
      </w:r>
      <w:r w:rsidR="00923A9C" w:rsidRPr="005129F6">
        <w:rPr>
          <w:rFonts w:cs="B Badr" w:hint="cs"/>
          <w:color w:val="C00000"/>
          <w:sz w:val="28"/>
          <w:szCs w:val="28"/>
          <w:rtl/>
        </w:rPr>
        <w:t>)</w:t>
      </w:r>
      <w:r>
        <w:rPr>
          <w:rFonts w:cs="B Badr" w:hint="cs"/>
          <w:sz w:val="28"/>
          <w:szCs w:val="28"/>
          <w:rtl/>
        </w:rPr>
        <w:t xml:space="preserve"> </w:t>
      </w:r>
      <w:r w:rsidR="00923A9C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غیر از </w:t>
      </w:r>
      <w:r w:rsidR="00E60ADF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غسل</w:t>
      </w:r>
      <w:r w:rsidR="00923A9C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 در اول شب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که جزء اعمال مشترک شبهای قدر است </w:t>
      </w:r>
      <w:r w:rsidR="00923A9C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غسلی نیز در آخر شب بکند</w:t>
      </w:r>
    </w:p>
    <w:p w:rsidR="004C619E" w:rsidRDefault="004C619E" w:rsidP="009B40FF">
      <w:pPr>
        <w:bidi/>
        <w:spacing w:after="0"/>
        <w:ind w:left="360"/>
        <w:rPr>
          <w:rFonts w:cs="B Badr"/>
          <w:sz w:val="28"/>
          <w:szCs w:val="28"/>
          <w:rtl/>
        </w:rPr>
      </w:pPr>
      <w:r w:rsidRPr="005129F6">
        <w:rPr>
          <w:rFonts w:cs="B Badr" w:hint="cs"/>
          <w:color w:val="C00000"/>
          <w:sz w:val="28"/>
          <w:szCs w:val="28"/>
          <w:rtl/>
        </w:rPr>
        <w:t xml:space="preserve">7) </w:t>
      </w: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 xml:space="preserve">صد ركعت نماز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به جا آورد</w:t>
      </w:r>
      <w:r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 xml:space="preserve"> در هر ركعت قل هو الله أحد را ده مرتبه</w:t>
      </w:r>
    </w:p>
    <w:p w:rsidR="004C619E" w:rsidRDefault="00484069" w:rsidP="009B40FF">
      <w:pPr>
        <w:bidi/>
        <w:spacing w:after="0"/>
        <w:ind w:left="360"/>
        <w:rPr>
          <w:rFonts w:cs="B Badr"/>
          <w:sz w:val="28"/>
          <w:szCs w:val="28"/>
          <w:rtl/>
        </w:rPr>
      </w:pPr>
      <w:r w:rsidRPr="005129F6">
        <w:rPr>
          <w:rFonts w:cs="B Badr" w:hint="cs"/>
          <w:color w:val="C00000"/>
          <w:sz w:val="28"/>
          <w:szCs w:val="28"/>
          <w:rtl/>
        </w:rPr>
        <w:t>8</w:t>
      </w:r>
      <w:r w:rsidR="004C619E" w:rsidRPr="005129F6">
        <w:rPr>
          <w:rFonts w:cs="B Badr" w:hint="cs"/>
          <w:color w:val="C00000"/>
          <w:sz w:val="28"/>
          <w:szCs w:val="28"/>
          <w:rtl/>
        </w:rPr>
        <w:t xml:space="preserve">) </w:t>
      </w:r>
      <w:r w:rsidR="004C619E" w:rsidRPr="009B40FF">
        <w:rPr>
          <w:rFonts w:ascii="Times New Roman" w:eastAsia="Times New Roman" w:hAnsi="Times New Roman" w:cs="B Zar"/>
          <w:sz w:val="28"/>
          <w:szCs w:val="28"/>
          <w:shd w:val="clear" w:color="auto" w:fill="FFFFFF"/>
          <w:rtl/>
        </w:rPr>
        <w:t>دعاهاى صحيفه كامله را بخواند خصوصا دعاى مكارم الاخلاق و دعاى توبه</w:t>
      </w:r>
    </w:p>
    <w:p w:rsidR="00B80CA2" w:rsidRPr="009B40FF" w:rsidRDefault="00812DBC" w:rsidP="009B40FF">
      <w:pPr>
        <w:bidi/>
        <w:spacing w:after="0"/>
        <w:ind w:left="360"/>
        <w:rPr>
          <w:rFonts w:asciiTheme="majorHAnsi" w:eastAsia="Times New Roman" w:hAnsiTheme="majorHAnsi" w:cs="B Titr"/>
          <w:b/>
          <w:bCs/>
          <w:color w:val="C00000"/>
          <w:sz w:val="28"/>
          <w:szCs w:val="28"/>
          <w:rtl/>
        </w:rPr>
      </w:pPr>
      <w:r w:rsidRPr="009B40FF">
        <w:rPr>
          <w:rFonts w:asciiTheme="majorHAnsi" w:eastAsia="Times New Roman" w:hAnsiTheme="majorHAnsi" w:cs="B Titr" w:hint="cs"/>
          <w:b/>
          <w:bCs/>
          <w:color w:val="C00000"/>
          <w:sz w:val="28"/>
          <w:szCs w:val="28"/>
          <w:rtl/>
        </w:rPr>
        <w:t>چند</w:t>
      </w:r>
      <w:r w:rsidR="00B80CA2" w:rsidRPr="009B40FF">
        <w:rPr>
          <w:rFonts w:asciiTheme="majorHAnsi" w:eastAsia="Times New Roman" w:hAnsiTheme="majorHAnsi" w:cs="B Titr" w:hint="cs"/>
          <w:b/>
          <w:bCs/>
          <w:color w:val="C00000"/>
          <w:sz w:val="28"/>
          <w:szCs w:val="28"/>
          <w:rtl/>
        </w:rPr>
        <w:t xml:space="preserve"> نکته :</w:t>
      </w:r>
    </w:p>
    <w:p w:rsidR="00B80CA2" w:rsidRDefault="00B80CA2" w:rsidP="009B40FF">
      <w:pPr>
        <w:bidi/>
        <w:spacing w:after="0"/>
        <w:ind w:left="360"/>
        <w:rPr>
          <w:rFonts w:cs="B Badr"/>
          <w:sz w:val="28"/>
          <w:szCs w:val="28"/>
          <w:rtl/>
        </w:rPr>
      </w:pPr>
      <w:r w:rsidRPr="00B155C8">
        <w:rPr>
          <w:rFonts w:cs="B Badr" w:hint="cs"/>
          <w:color w:val="E36C0A" w:themeColor="accent6" w:themeShade="BF"/>
          <w:sz w:val="28"/>
          <w:szCs w:val="28"/>
          <w:rtl/>
        </w:rPr>
        <w:t xml:space="preserve">1)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در بین شبهای قدر شب بیست و سوم احتمال بیشتری دارد که شب قدر باشد . لذا سعی کنید دست کم حتما این شب را احیا بدارید</w:t>
      </w:r>
    </w:p>
    <w:p w:rsidR="00B80CA2" w:rsidRDefault="00B80CA2" w:rsidP="009B40FF">
      <w:pPr>
        <w:bidi/>
        <w:spacing w:after="0"/>
        <w:ind w:left="360"/>
        <w:rPr>
          <w:rFonts w:cs="B Badr"/>
          <w:sz w:val="28"/>
          <w:szCs w:val="28"/>
          <w:rtl/>
        </w:rPr>
      </w:pPr>
      <w:r w:rsidRPr="00B155C8">
        <w:rPr>
          <w:rFonts w:cs="B Badr" w:hint="cs"/>
          <w:color w:val="E36C0A" w:themeColor="accent6" w:themeShade="BF"/>
          <w:sz w:val="28"/>
          <w:szCs w:val="28"/>
          <w:rtl/>
        </w:rPr>
        <w:t xml:space="preserve">2)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 xml:space="preserve">لازم نیست که حتما تمام اعمال شب های </w:t>
      </w:r>
      <w:r w:rsidR="00812DBC"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قدر را به جا بیاورید. بلکه مطابق با حال خود برخی اعمال را انتخب نموده بدون عجله و با توجه به انجام برسانید تا انشاء الله از برکات آن به بهترن نحو بهره مند گردید</w:t>
      </w:r>
    </w:p>
    <w:p w:rsidR="00812DBC" w:rsidRDefault="00812DBC" w:rsidP="005129F6">
      <w:pPr>
        <w:pBdr>
          <w:bottom w:val="single" w:sz="4" w:space="1" w:color="auto"/>
        </w:pBdr>
        <w:bidi/>
        <w:spacing w:after="0"/>
        <w:ind w:left="360"/>
        <w:rPr>
          <w:rFonts w:cs="B Badr"/>
          <w:sz w:val="28"/>
          <w:szCs w:val="28"/>
          <w:rtl/>
        </w:rPr>
      </w:pPr>
      <w:r w:rsidRPr="00B155C8">
        <w:rPr>
          <w:rFonts w:cs="B Badr" w:hint="cs"/>
          <w:color w:val="E36C0A" w:themeColor="accent6" w:themeShade="BF"/>
          <w:sz w:val="28"/>
          <w:szCs w:val="28"/>
          <w:rtl/>
        </w:rPr>
        <w:t xml:space="preserve">3) </w:t>
      </w:r>
      <w:r w:rsidRPr="009B40FF">
        <w:rPr>
          <w:rFonts w:ascii="Times New Roman" w:eastAsia="Times New Roman" w:hAnsi="Times New Roman" w:cs="B Zar" w:hint="cs"/>
          <w:sz w:val="28"/>
          <w:szCs w:val="28"/>
          <w:shd w:val="clear" w:color="auto" w:fill="FFFFFF"/>
          <w:rtl/>
        </w:rPr>
        <w:t>در این شبها پرفضیلت اطرافیان، دوستان و به ویژه گذشتگان را که دستشان از دنیا کوتاه است از دعای خیرتان فراموش نکنید.</w:t>
      </w:r>
    </w:p>
    <w:p w:rsidR="005129F6" w:rsidRDefault="005129F6" w:rsidP="005129F6">
      <w:pPr>
        <w:pBdr>
          <w:bottom w:val="single" w:sz="4" w:space="1" w:color="auto"/>
        </w:pBdr>
        <w:bidi/>
        <w:spacing w:after="0"/>
        <w:ind w:left="360"/>
        <w:rPr>
          <w:rFonts w:cs="B Badr"/>
          <w:sz w:val="28"/>
          <w:szCs w:val="28"/>
          <w:rtl/>
        </w:rPr>
      </w:pPr>
    </w:p>
    <w:p w:rsidR="00EA36E4" w:rsidRPr="008E3249" w:rsidRDefault="009B40FF" w:rsidP="009B40FF">
      <w:pPr>
        <w:bidi/>
        <w:spacing w:after="0"/>
        <w:ind w:left="360"/>
        <w:rPr>
          <w:rFonts w:cs="B Badr"/>
          <w:rtl/>
        </w:rPr>
      </w:pPr>
      <w:r w:rsidRPr="008E3249">
        <w:rPr>
          <w:rFonts w:cs="B Badr" w:hint="cs"/>
          <w:rtl/>
        </w:rPr>
        <w:t xml:space="preserve">منبع: </w:t>
      </w:r>
      <w:r w:rsidR="00EA36E4" w:rsidRPr="008E3249">
        <w:rPr>
          <w:rFonts w:cs="B Badr" w:hint="cs"/>
          <w:rtl/>
        </w:rPr>
        <w:t>موسسه تحقیقات و نشر معارف اهل البیت عل</w:t>
      </w:r>
      <w:r w:rsidR="004C619E" w:rsidRPr="008E3249">
        <w:rPr>
          <w:rFonts w:cs="B Badr" w:hint="cs"/>
          <w:rtl/>
        </w:rPr>
        <w:t>ی</w:t>
      </w:r>
      <w:r w:rsidR="00EA36E4" w:rsidRPr="008E3249">
        <w:rPr>
          <w:rFonts w:cs="B Badr" w:hint="cs"/>
          <w:rtl/>
        </w:rPr>
        <w:t>هم السلام</w:t>
      </w:r>
    </w:p>
    <w:p w:rsidR="00EA36E4" w:rsidRPr="008E3249" w:rsidRDefault="00EA36E4" w:rsidP="009B40FF">
      <w:pPr>
        <w:bidi/>
        <w:spacing w:after="0"/>
        <w:ind w:left="360"/>
        <w:rPr>
          <w:rFonts w:cs="B Badr"/>
          <w:lang w:bidi="fa-IR"/>
        </w:rPr>
      </w:pPr>
      <w:r w:rsidRPr="008E3249">
        <w:rPr>
          <w:rFonts w:cs="B Badr"/>
          <w:lang w:bidi="fa-IR"/>
        </w:rPr>
        <w:t>http://ah</w:t>
      </w:r>
      <w:bookmarkStart w:id="0" w:name="_GoBack"/>
      <w:bookmarkEnd w:id="0"/>
      <w:r w:rsidRPr="008E3249">
        <w:rPr>
          <w:rFonts w:cs="B Badr"/>
          <w:lang w:bidi="fa-IR"/>
        </w:rPr>
        <w:t>lolbait.com</w:t>
      </w:r>
    </w:p>
    <w:sectPr w:rsidR="00EA36E4" w:rsidRPr="008E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1" w:subsetted="1" w:fontKey="{8D53B64A-D2F5-4D52-8343-D2690870B5C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subsetted="1" w:fontKey="{0A9E51F7-1DB9-4C94-96F0-2F6CD6A4F67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5277B68E-7EB4-4491-AC33-2F7D26DB622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7E1CA832-2877-452E-984A-BF232B67F1E1}"/>
    <w:embedBold r:id="rId5" w:subsetted="1" w:fontKey="{3A008C46-F9BD-4820-8BA8-564E6B9FF92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219C03AD-EBFB-4226-9779-FAFFF3C2DC22}"/>
    <w:embedBold r:id="rId7" w:fontKey="{5AC92C19-B62A-4EA3-80D0-3DB29E29432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B4173477-4E26-45E6-AC8E-1DCA9C053037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4E851AD2-4C43-4E70-936C-C7D95C60080E}"/>
    <w:embedBold r:id="rId10" w:fontKey="{C1C929FA-2F23-4F2A-BF53-7FA349CC7BB5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1" w:subsetted="1" w:fontKey="{0F304D62-A9E6-4426-B145-3EB0919DCC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A01"/>
    <w:multiLevelType w:val="hybridMultilevel"/>
    <w:tmpl w:val="92D6C6B4"/>
    <w:lvl w:ilvl="0" w:tplc="9AF889FC">
      <w:start w:val="1"/>
      <w:numFmt w:val="decimal"/>
      <w:lvlText w:val="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A86"/>
    <w:multiLevelType w:val="hybridMultilevel"/>
    <w:tmpl w:val="8176F326"/>
    <w:lvl w:ilvl="0" w:tplc="8062CE2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/>
        <w:color w:val="008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7FD"/>
    <w:multiLevelType w:val="hybridMultilevel"/>
    <w:tmpl w:val="BBAE8DFE"/>
    <w:lvl w:ilvl="0" w:tplc="AC52345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883"/>
    <w:multiLevelType w:val="hybridMultilevel"/>
    <w:tmpl w:val="8CB6BEE2"/>
    <w:lvl w:ilvl="0" w:tplc="5B5A28D0">
      <w:start w:val="1"/>
      <w:numFmt w:val="decimal"/>
      <w:lvlText w:val="%1)"/>
      <w:lvlJc w:val="left"/>
      <w:pPr>
        <w:ind w:left="108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A382A"/>
    <w:multiLevelType w:val="hybridMultilevel"/>
    <w:tmpl w:val="AF22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22"/>
    <w:multiLevelType w:val="hybridMultilevel"/>
    <w:tmpl w:val="1A245EAA"/>
    <w:lvl w:ilvl="0" w:tplc="52A871B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0A7F"/>
    <w:multiLevelType w:val="hybridMultilevel"/>
    <w:tmpl w:val="CF3E1A6E"/>
    <w:lvl w:ilvl="0" w:tplc="9684DBCC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36D"/>
    <w:multiLevelType w:val="hybridMultilevel"/>
    <w:tmpl w:val="099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3455"/>
    <w:multiLevelType w:val="hybridMultilevel"/>
    <w:tmpl w:val="9C6688F2"/>
    <w:lvl w:ilvl="0" w:tplc="28F2307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74A"/>
    <w:multiLevelType w:val="hybridMultilevel"/>
    <w:tmpl w:val="9B18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0FAD"/>
    <w:multiLevelType w:val="hybridMultilevel"/>
    <w:tmpl w:val="042C5882"/>
    <w:lvl w:ilvl="0" w:tplc="DD968608">
      <w:start w:val="1"/>
      <w:numFmt w:val="decimal"/>
      <w:lvlText w:val="%1)"/>
      <w:lvlJc w:val="left"/>
      <w:pPr>
        <w:ind w:left="99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8"/>
    <w:rsid w:val="00030A86"/>
    <w:rsid w:val="0011346F"/>
    <w:rsid w:val="0018483A"/>
    <w:rsid w:val="00395E86"/>
    <w:rsid w:val="00484069"/>
    <w:rsid w:val="004C619E"/>
    <w:rsid w:val="004E3E59"/>
    <w:rsid w:val="005129F6"/>
    <w:rsid w:val="0062159E"/>
    <w:rsid w:val="0063071B"/>
    <w:rsid w:val="006C7C69"/>
    <w:rsid w:val="00724FAC"/>
    <w:rsid w:val="00732E85"/>
    <w:rsid w:val="00773012"/>
    <w:rsid w:val="00786E48"/>
    <w:rsid w:val="00796BFD"/>
    <w:rsid w:val="007E4C8B"/>
    <w:rsid w:val="00812DBC"/>
    <w:rsid w:val="0084081D"/>
    <w:rsid w:val="008B129D"/>
    <w:rsid w:val="008C7AB0"/>
    <w:rsid w:val="008E3249"/>
    <w:rsid w:val="00923A9C"/>
    <w:rsid w:val="009A5854"/>
    <w:rsid w:val="009B40FF"/>
    <w:rsid w:val="00A252A9"/>
    <w:rsid w:val="00A434E3"/>
    <w:rsid w:val="00AB61EB"/>
    <w:rsid w:val="00AF1AC6"/>
    <w:rsid w:val="00B155C8"/>
    <w:rsid w:val="00B80CA2"/>
    <w:rsid w:val="00BC11BE"/>
    <w:rsid w:val="00C031FA"/>
    <w:rsid w:val="00CF1753"/>
    <w:rsid w:val="00D72797"/>
    <w:rsid w:val="00D833A8"/>
    <w:rsid w:val="00E60ADF"/>
    <w:rsid w:val="00EA36E4"/>
    <w:rsid w:val="00E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613AA8-974C-4E40-967C-213D8427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E48"/>
  </w:style>
  <w:style w:type="paragraph" w:styleId="NormalWeb">
    <w:name w:val="Normal (Web)"/>
    <w:basedOn w:val="Normal"/>
    <w:uiPriority w:val="99"/>
    <w:unhideWhenUsed/>
    <w:rsid w:val="007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E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7C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FAC"/>
    <w:rPr>
      <w:b/>
      <w:bCs/>
    </w:rPr>
  </w:style>
  <w:style w:type="character" w:customStyle="1" w:styleId="arabic">
    <w:name w:val="arabic"/>
    <w:basedOn w:val="DefaultParagraphFont"/>
    <w:rsid w:val="0011346F"/>
  </w:style>
  <w:style w:type="character" w:customStyle="1" w:styleId="tarjome">
    <w:name w:val="tarjome"/>
    <w:basedOn w:val="DefaultParagraphFont"/>
    <w:rsid w:val="0011346F"/>
  </w:style>
  <w:style w:type="character" w:customStyle="1" w:styleId="farsi">
    <w:name w:val="farsi"/>
    <w:basedOn w:val="DefaultParagraphFont"/>
    <w:rsid w:val="0011346F"/>
  </w:style>
  <w:style w:type="character" w:customStyle="1" w:styleId="Heading1Char">
    <w:name w:val="Heading 1 Char"/>
    <w:basedOn w:val="DefaultParagraphFont"/>
    <w:link w:val="Heading1"/>
    <w:uiPriority w:val="9"/>
    <w:rsid w:val="00E6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nikoubakht</cp:lastModifiedBy>
  <cp:revision>4</cp:revision>
  <cp:lastPrinted>2016-06-23T08:23:00Z</cp:lastPrinted>
  <dcterms:created xsi:type="dcterms:W3CDTF">2016-06-23T08:22:00Z</dcterms:created>
  <dcterms:modified xsi:type="dcterms:W3CDTF">2016-06-23T08:23:00Z</dcterms:modified>
</cp:coreProperties>
</file>