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D21D01" w:rsidP="00D21D01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921EA0" w:rsidRPr="00D21D01">
        <w:rPr>
          <w:rFonts w:hint="cs"/>
          <w:b w:val="0"/>
          <w:bCs w:val="0"/>
          <w:rtl/>
        </w:rPr>
        <w:t>مناجات</w:t>
      </w:r>
      <w:r w:rsidR="00921EA0" w:rsidRPr="00D21D01">
        <w:rPr>
          <w:b w:val="0"/>
          <w:bCs w:val="0"/>
          <w:rtl/>
        </w:rPr>
        <w:t xml:space="preserve"> </w:t>
      </w:r>
      <w:r w:rsidR="00921EA0" w:rsidRPr="00D21D01">
        <w:rPr>
          <w:rFonts w:hint="cs"/>
          <w:b w:val="0"/>
          <w:bCs w:val="0"/>
          <w:rtl/>
        </w:rPr>
        <w:t>پارسایان</w:t>
      </w:r>
    </w:p>
    <w:p w:rsidR="00D21D01" w:rsidRDefault="00D21D01" w:rsidP="00D21D01">
      <w:pPr>
        <w:pStyle w:val="1"/>
        <w:spacing w:before="0" w:beforeAutospacing="0" w:after="240" w:afterAutospacing="0" w:line="276" w:lineRule="auto"/>
        <w:jc w:val="both"/>
        <w:rPr>
          <w:rStyle w:val="farsi"/>
          <w:rFonts w:hint="cs"/>
          <w:b w:val="0"/>
          <w:bCs w:val="0"/>
          <w:color w:val="000000" w:themeColor="text1"/>
          <w:sz w:val="40"/>
          <w:szCs w:val="32"/>
          <w:rtl/>
        </w:rPr>
      </w:pPr>
      <w:r w:rsidRPr="00D21D01">
        <w:rPr>
          <w:rStyle w:val="farsi"/>
          <w:b w:val="0"/>
          <w:bCs w:val="0"/>
          <w:color w:val="000000" w:themeColor="text1"/>
          <w:sz w:val="40"/>
          <w:szCs w:val="32"/>
          <w:rtl/>
        </w:rPr>
        <w:t>علامه مجلسی در بحار فرموده که من این مناجات را یافتم مروی از حضرت علی بن الحسین علیه السلام در کتب بعضی اصحاب رضوان الله علیهم؛ مناجات پانزدهم: مناجات پارسایان</w:t>
      </w:r>
    </w:p>
    <w:p w:rsidR="00D21D01" w:rsidRPr="00D21D01" w:rsidRDefault="00D21D01" w:rsidP="00D21D01">
      <w:pPr>
        <w:pStyle w:val="1"/>
        <w:spacing w:before="0" w:beforeAutospacing="0" w:after="240" w:afterAutospacing="0" w:line="276" w:lineRule="auto"/>
        <w:jc w:val="both"/>
        <w:rPr>
          <w:b w:val="0"/>
          <w:bCs w:val="0"/>
          <w:color w:val="000000" w:themeColor="text1"/>
          <w:sz w:val="40"/>
          <w:szCs w:val="32"/>
        </w:rPr>
      </w:pP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t xml:space="preserve">إِلَهِي أَسْكَنْتَنَا دَارا حَفَرَتْ لَنَا حُفَرَ مَكْرِهَا </w:t>
      </w:r>
    </w:p>
    <w:p w:rsidR="00690355" w:rsidRDefault="00690355" w:rsidP="00D21D0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bookmarkStart w:id="0" w:name="_GoBack"/>
      <w:r w:rsidRPr="00690355">
        <w:rPr>
          <w:rFonts w:ascii="IranNastaliq" w:hAnsi="IranNastaliq" w:cs="B Nazanin"/>
          <w:color w:val="auto"/>
          <w:sz w:val="28"/>
          <w:szCs w:val="28"/>
          <w:rtl/>
        </w:rPr>
        <w:t xml:space="preserve">خدايا، ما را در خانه‏اى ساكن نموده ‏اى كه گودالهاى فريبش را براى ما آماده ساخته، </w:t>
      </w:r>
    </w:p>
    <w:bookmarkEnd w:id="0"/>
    <w:p w:rsidR="00D21D01" w:rsidRPr="00690355" w:rsidRDefault="00D21D01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t>وَ عَلَّقَتْنَا بِأَيْدِي الْمَنَايَا فِي حَبَائِلِ غَدْرِهَا</w:t>
      </w:r>
    </w:p>
    <w:p w:rsidR="00690355" w:rsidRDefault="00690355" w:rsidP="00D21D0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90355">
        <w:rPr>
          <w:rFonts w:ascii="IranNastaliq" w:hAnsi="IranNastaliq" w:cs="B Nazanin"/>
          <w:color w:val="auto"/>
          <w:sz w:val="28"/>
          <w:szCs w:val="28"/>
          <w:rtl/>
        </w:rPr>
        <w:t xml:space="preserve">و در شبكه‏ هاى خيانتش به دستهاى مرگ آويخته، </w:t>
      </w:r>
    </w:p>
    <w:p w:rsidR="00D21D01" w:rsidRPr="00690355" w:rsidRDefault="00D21D01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t xml:space="preserve"> فَإِلَيْكَ نَلْتَجِئُ مِنْ مَكَائِدِ خُدَعِهَا </w:t>
      </w:r>
    </w:p>
    <w:p w:rsidR="00690355" w:rsidRDefault="00690355" w:rsidP="00D21D0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90355">
        <w:rPr>
          <w:rFonts w:ascii="IranNastaliq" w:hAnsi="IranNastaliq" w:cs="B Nazanin"/>
          <w:color w:val="auto"/>
          <w:sz w:val="28"/>
          <w:szCs w:val="28"/>
          <w:rtl/>
        </w:rPr>
        <w:t xml:space="preserve">از دامهاى فريبش به تو پناه مى ‏آوريم، </w:t>
      </w:r>
    </w:p>
    <w:p w:rsidR="00D21D01" w:rsidRPr="00690355" w:rsidRDefault="00D21D01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t xml:space="preserve">وَ بِكَ نَعْتَصِمُ مِنَ الاغْتِرَارِ بِزَخَارِفِ زِينَتِهَا </w:t>
      </w:r>
    </w:p>
    <w:p w:rsidR="00690355" w:rsidRPr="00690355" w:rsidRDefault="00690355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690355">
        <w:rPr>
          <w:rFonts w:ascii="IranNastaliq" w:hAnsi="IranNastaliq" w:cs="B Nazanin"/>
          <w:color w:val="auto"/>
          <w:sz w:val="28"/>
          <w:szCs w:val="28"/>
          <w:rtl/>
        </w:rPr>
        <w:t xml:space="preserve">و چنگ مى ‏زنيم از مغرور شدن به زيورهاى آراسته ‏اش به عنايت تو، </w:t>
      </w: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lastRenderedPageBreak/>
        <w:t>فَإِنَّهَا الْمُهْلِكَةُ طُلابَهَا</w:t>
      </w:r>
    </w:p>
    <w:p w:rsidR="00690355" w:rsidRDefault="00690355" w:rsidP="00D21D0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90355">
        <w:rPr>
          <w:rFonts w:ascii="IranNastaliq" w:hAnsi="IranNastaliq" w:cs="B Nazanin"/>
          <w:color w:val="auto"/>
          <w:sz w:val="28"/>
          <w:szCs w:val="28"/>
          <w:rtl/>
        </w:rPr>
        <w:t xml:space="preserve">كه اين دنيا خواهندگانش را هلاك مى‏ سازد، </w:t>
      </w:r>
    </w:p>
    <w:p w:rsidR="00D21D01" w:rsidRPr="00690355" w:rsidRDefault="00D21D01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t xml:space="preserve"> الْمُتْلِفَةُ حُلالَهَا الْمَحْشُوَّةُ بِالْآفَاتِ الْمَشْحُونَةُ بِالنَّكَبَاتِ إِلَهِي فَزَهِّدْنَا فِيهَا </w:t>
      </w:r>
    </w:p>
    <w:p w:rsidR="00690355" w:rsidRDefault="00690355" w:rsidP="00D21D0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90355">
        <w:rPr>
          <w:rFonts w:ascii="IranNastaliq" w:hAnsi="IranNastaliq" w:cs="B Nazanin"/>
          <w:color w:val="auto"/>
          <w:sz w:val="28"/>
          <w:szCs w:val="28"/>
          <w:rtl/>
        </w:rPr>
        <w:t xml:space="preserve">و واردينش را نابود مى‏ كند، آكنده به آفتهاست، انباشته از نكبتهاست، خدايا ما را به دنيا بى ‏رغبت كن، </w:t>
      </w:r>
    </w:p>
    <w:p w:rsidR="00D21D01" w:rsidRPr="00690355" w:rsidRDefault="00D21D01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t xml:space="preserve">وَ سَلِّمْنَا مِنْهَا بِتَوْفِيقِكَ وَ عِصْمَتِكَ وَ انْزَعْ عَنَّا جَلابِيبَ مُخَالَفَتِكَ </w:t>
      </w:r>
    </w:p>
    <w:p w:rsidR="00690355" w:rsidRDefault="00690355" w:rsidP="00D21D0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90355">
        <w:rPr>
          <w:rFonts w:ascii="IranNastaliq" w:hAnsi="IranNastaliq" w:cs="B Nazanin"/>
          <w:color w:val="auto"/>
          <w:sz w:val="28"/>
          <w:szCs w:val="28"/>
          <w:rtl/>
        </w:rPr>
        <w:t>و به توفيق و عصمتت ما را از آن سلامت بدار و جامه‏ هاى مخالفت را از هستيمان بركن</w:t>
      </w:r>
      <w:r w:rsidRPr="00690355">
        <w:rPr>
          <w:rFonts w:ascii="IranNastaliq" w:hAnsi="IranNastaliq" w:cs="B Nazanin" w:hint="cs"/>
          <w:color w:val="auto"/>
          <w:sz w:val="28"/>
          <w:szCs w:val="28"/>
          <w:rtl/>
        </w:rPr>
        <w:t xml:space="preserve"> ،</w:t>
      </w:r>
    </w:p>
    <w:p w:rsidR="00D21D01" w:rsidRPr="00690355" w:rsidRDefault="00D21D01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921EA0" w:rsidRDefault="00921EA0" w:rsidP="00D21D01">
      <w:pPr>
        <w:pStyle w:val="2"/>
        <w:spacing w:after="240"/>
      </w:pPr>
      <w:r w:rsidRPr="00921EA0">
        <w:rPr>
          <w:rFonts w:hint="cs"/>
          <w:rtl/>
        </w:rPr>
        <w:t>وَ تَوَلَّ أُمُورَنَا بِحُسْنِ كِفَايَتِكَ،</w:t>
      </w:r>
      <w:r w:rsidRPr="00921EA0">
        <w:rPr>
          <w:rFonts w:ascii="Times New Roman" w:hAnsi="Times New Roman" w:cs="Times New Roman" w:hint="cs"/>
          <w:rtl/>
        </w:rPr>
        <w:t> </w:t>
      </w:r>
    </w:p>
    <w:p w:rsidR="00921EA0" w:rsidRDefault="00921EA0" w:rsidP="00D21D01">
      <w:pPr>
        <w:pStyle w:val="21"/>
        <w:spacing w:after="240"/>
        <w:rPr>
          <w:rFonts w:hint="cs"/>
          <w:rtl/>
        </w:rPr>
      </w:pPr>
      <w:r w:rsidRPr="00921EA0">
        <w:rPr>
          <w:rtl/>
        </w:rPr>
        <w:t>و با حسن‏ كفايتت امرو ما را سرپرستى فرما،</w:t>
      </w:r>
    </w:p>
    <w:p w:rsidR="00D21D01" w:rsidRDefault="00D21D01" w:rsidP="00D21D01">
      <w:pPr>
        <w:pStyle w:val="21"/>
        <w:spacing w:after="240"/>
      </w:pP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t xml:space="preserve">وَ أَوْفِرْ مَزِيدَنَا مِنْ سَعَةِ رَحْمَتِكَ </w:t>
      </w:r>
    </w:p>
    <w:p w:rsidR="00690355" w:rsidRDefault="00690355" w:rsidP="00D21D0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90355">
        <w:rPr>
          <w:rFonts w:ascii="IranNastaliq" w:hAnsi="IranNastaliq" w:cs="B Nazanin"/>
          <w:color w:val="auto"/>
          <w:sz w:val="28"/>
          <w:szCs w:val="28"/>
          <w:rtl/>
        </w:rPr>
        <w:t xml:space="preserve">و فزونى سهم ما را از رحمت گسترده‏ات كامل گردان، </w:t>
      </w:r>
    </w:p>
    <w:p w:rsidR="00D21D01" w:rsidRPr="00690355" w:rsidRDefault="00D21D01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lastRenderedPageBreak/>
        <w:t xml:space="preserve">وَ أَجْمِلْ صِلاتِنَا مِنْ فَيْضِ مَوَاهِبِكَ وَ أَغْرِسْ فِي أَفْئِدَتِنَا أَشْجَارَ مَحَبَّتِكَ </w:t>
      </w:r>
    </w:p>
    <w:p w:rsidR="00690355" w:rsidRDefault="00690355" w:rsidP="00D21D0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90355">
        <w:rPr>
          <w:rFonts w:ascii="IranNastaliq" w:hAnsi="IranNastaliq" w:cs="B Nazanin"/>
          <w:color w:val="auto"/>
          <w:sz w:val="28"/>
          <w:szCs w:val="28"/>
          <w:rtl/>
        </w:rPr>
        <w:t xml:space="preserve">و از چشمه ‏سار مواهبت عطاى ما را نيكو گردان، و در سرزمين دلهاى ما درختان محبتت را بكار، </w:t>
      </w:r>
    </w:p>
    <w:p w:rsidR="00D21D01" w:rsidRPr="00690355" w:rsidRDefault="00D21D01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t xml:space="preserve">وَ أَتْمِمْ لَنَا أَنْوَارَ مَعْرِفَتِكَ وَ أَذِقْنَا حَلاوَةَ عَفْوِكَ وَ لَذَّةَ مَغْفِرَتِكَ </w:t>
      </w:r>
    </w:p>
    <w:p w:rsidR="00690355" w:rsidRDefault="00690355" w:rsidP="00D21D0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90355">
        <w:rPr>
          <w:rFonts w:ascii="IranNastaliq" w:hAnsi="IranNastaliq" w:cs="B Nazanin"/>
          <w:color w:val="auto"/>
          <w:sz w:val="28"/>
          <w:szCs w:val="28"/>
          <w:rtl/>
        </w:rPr>
        <w:t xml:space="preserve">و انوار معرفتت را بر ما كامل كن، و شيرينى گذشت‏ و لذّت آمرزشت را به ما بچشان، </w:t>
      </w:r>
    </w:p>
    <w:p w:rsidR="00D21D01" w:rsidRPr="00690355" w:rsidRDefault="00D21D01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t xml:space="preserve">وَ أَقْرِرْ أَعْيُنَنَا يَوْمَ لِقَائِكَ بِرُؤْيَتِكَ وَ أَخْرِجْ حُبَّ الدُّنْيَا مِنْ قُلُوبِنَا </w:t>
      </w:r>
    </w:p>
    <w:p w:rsidR="00690355" w:rsidRDefault="00690355" w:rsidP="00D21D0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90355">
        <w:rPr>
          <w:rFonts w:ascii="IranNastaliq" w:hAnsi="IranNastaliq" w:cs="B Nazanin"/>
          <w:color w:val="auto"/>
          <w:sz w:val="28"/>
          <w:szCs w:val="28"/>
          <w:rtl/>
        </w:rPr>
        <w:t xml:space="preserve">و ديدگان ما را در جهان ديگر به ديدارت روشن فرما، و محبّت دنيا را از دل ما بيرون كن، </w:t>
      </w:r>
    </w:p>
    <w:p w:rsidR="00D21D01" w:rsidRPr="00690355" w:rsidRDefault="00D21D01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t>كَمَا فَعَلْتَ بِالصَّالِحِينَ مِنْ صَفْوَتِكَ وَ الْأَبْرَارِ مِنْ خَاصَّتِكَ</w:t>
      </w:r>
    </w:p>
    <w:p w:rsidR="00690355" w:rsidRDefault="00690355" w:rsidP="00D21D0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90355">
        <w:rPr>
          <w:rFonts w:ascii="IranNastaliq" w:hAnsi="IranNastaliq" w:cs="B Nazanin"/>
          <w:color w:val="auto"/>
          <w:sz w:val="28"/>
          <w:szCs w:val="28"/>
          <w:rtl/>
        </w:rPr>
        <w:t xml:space="preserve">آنگونه كه درباره نيكوكاران برگزيده ‏ات و خاصان نيكوكردارت انجام دادى، </w:t>
      </w:r>
    </w:p>
    <w:p w:rsidR="00D21D01" w:rsidRPr="00690355" w:rsidRDefault="00D21D01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</w:p>
    <w:p w:rsidR="00921EA0" w:rsidRDefault="00921EA0" w:rsidP="00D21D01">
      <w:pPr>
        <w:pStyle w:val="2"/>
        <w:spacing w:after="240"/>
      </w:pPr>
      <w:r w:rsidRPr="00921EA0">
        <w:rPr>
          <w:rFonts w:hint="cs"/>
          <w:rtl/>
        </w:rPr>
        <w:t xml:space="preserve"> بِرَحْمَتِكَ يَا أَرْحَمَ الرَّاحِمِينَ وَ يَا أَكْرَمَ الْأَكْرَمِينَ</w:t>
      </w:r>
      <w:r w:rsidRPr="00921EA0">
        <w:rPr>
          <w:rFonts w:ascii="Times New Roman" w:hAnsi="Times New Roman" w:cs="Times New Roman" w:hint="cs"/>
          <w:rtl/>
        </w:rPr>
        <w:t> </w:t>
      </w:r>
    </w:p>
    <w:p w:rsidR="00921EA0" w:rsidRPr="00921EA0" w:rsidRDefault="00921EA0" w:rsidP="00D21D01">
      <w:pPr>
        <w:pStyle w:val="21"/>
        <w:spacing w:after="240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921EA0">
        <w:rPr>
          <w:rtl/>
        </w:rPr>
        <w:t>به حق مهربانى ‏ات اى‏ مهربان‏ترين مهربانان و اى گرامى‏ ترين گراميان.</w:t>
      </w:r>
    </w:p>
    <w:p w:rsidR="00921EA0" w:rsidRDefault="00921EA0" w:rsidP="00D21D01">
      <w:pPr>
        <w:pStyle w:val="1"/>
        <w:spacing w:before="0" w:beforeAutospacing="0" w:after="240" w:afterAutospacing="0" w:line="276" w:lineRule="auto"/>
      </w:pPr>
    </w:p>
    <w:sectPr w:rsidR="00921EA0" w:rsidSect="00C773D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FF0" w:rsidRDefault="00916FF0" w:rsidP="00921EA0">
      <w:pPr>
        <w:spacing w:after="0" w:line="240" w:lineRule="auto"/>
      </w:pPr>
      <w:r>
        <w:separator/>
      </w:r>
    </w:p>
  </w:endnote>
  <w:endnote w:type="continuationSeparator" w:id="0">
    <w:p w:rsidR="00916FF0" w:rsidRDefault="00916FF0" w:rsidP="00921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8C744D1-8A37-408D-8AEC-AA9A1C49B8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CD53A12-15CC-4AB7-AD78-6206D8A692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C7D7567-6157-42AE-8F6E-72C3E01FF3F0}"/>
    <w:embedBold r:id="rId4" w:fontKey="{94618069-F0A5-4FD1-89A9-CF661B057EA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F42B384-A4E4-48A0-A548-6470F2168C92}"/>
    <w:embedBold r:id="rId6" w:fontKey="{6DDB2B18-3F2F-4CDA-992E-1D5BA3D8B4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4EC8960-272D-4219-A833-B184064CEBC9}"/>
    <w:embedBold r:id="rId8" w:fontKey="{A9F578B6-244D-4E87-9918-89A1A74196F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3B951AA-29E6-4F21-BD3C-872FEE2E5A92}"/>
    <w:embedBold r:id="rId10" w:fontKey="{92DD1B57-1754-4813-BC36-7406B1FC1321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9E2C5431-B697-4183-BCA7-26786E1F0DC7}"/>
    <w:embedBold r:id="rId12" w:fontKey="{5B04EB8B-E586-4D2B-AD13-6109518D3F9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FA577B63-B7E7-4DED-815F-910E2BECB51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FCEC213-C19A-482A-BDE3-57B0D96DEAA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1C7AD45-EC5E-4B62-BF7F-8347A340B8F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8F2CEDCF-AE2E-4059-95A3-431DE17607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921EA0" w:rsidRPr="00C65735" w:rsidTr="00CB6A02">
      <w:tc>
        <w:tcPr>
          <w:tcW w:w="1054" w:type="dxa"/>
        </w:tcPr>
        <w:p w:rsidR="00921EA0" w:rsidRPr="00C65735" w:rsidRDefault="00C773D1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921EA0">
            <w:instrText xml:space="preserve"> PAGE   \* MERGEFORMAT </w:instrText>
          </w:r>
          <w:r>
            <w:fldChar w:fldCharType="separate"/>
          </w:r>
          <w:r w:rsidR="001D4A5E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921EA0" w:rsidRPr="00C65735" w:rsidRDefault="00921EA0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921EA0" w:rsidRDefault="00921E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FF0" w:rsidRDefault="00916FF0" w:rsidP="00921EA0">
      <w:pPr>
        <w:spacing w:after="0" w:line="240" w:lineRule="auto"/>
      </w:pPr>
      <w:r>
        <w:separator/>
      </w:r>
    </w:p>
  </w:footnote>
  <w:footnote w:type="continuationSeparator" w:id="0">
    <w:p w:rsidR="00916FF0" w:rsidRDefault="00916FF0" w:rsidP="00921E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EA0" w:rsidRPr="00B022A1" w:rsidRDefault="00921EA0" w:rsidP="00D21D0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304FF08" wp14:editId="41B891C6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</w:t>
    </w:r>
    <w:r w:rsidR="00D21D0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</w:t>
    </w:r>
    <w:r w:rsidRPr="00921EA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921EA0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921EA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پارسایان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222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D4A5E"/>
    <w:rsid w:val="001E5954"/>
    <w:rsid w:val="001F1639"/>
    <w:rsid w:val="001F3C17"/>
    <w:rsid w:val="00201FDF"/>
    <w:rsid w:val="002112A6"/>
    <w:rsid w:val="00225505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6B9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355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DB7"/>
    <w:rsid w:val="00912E33"/>
    <w:rsid w:val="00914222"/>
    <w:rsid w:val="009149FA"/>
    <w:rsid w:val="00916FF0"/>
    <w:rsid w:val="00921EA0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476C1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73D1"/>
    <w:rsid w:val="00CA60D0"/>
    <w:rsid w:val="00CD08C3"/>
    <w:rsid w:val="00CD32F7"/>
    <w:rsid w:val="00CE5EBE"/>
    <w:rsid w:val="00CE5EFA"/>
    <w:rsid w:val="00CE7903"/>
    <w:rsid w:val="00D20688"/>
    <w:rsid w:val="00D20A64"/>
    <w:rsid w:val="00D21D01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EF583A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EA0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921E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EA0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921E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9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2014-12-27T08:00:00Z</cp:lastPrinted>
  <dcterms:created xsi:type="dcterms:W3CDTF">2014-12-27T08:00:00Z</dcterms:created>
  <dcterms:modified xsi:type="dcterms:W3CDTF">2014-12-27T08:01:00Z</dcterms:modified>
</cp:coreProperties>
</file>