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602F8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1602F8">
        <w:rPr>
          <w:rFonts w:hint="cs"/>
          <w:b w:val="0"/>
          <w:bCs w:val="0"/>
          <w:sz w:val="40"/>
          <w:rtl/>
        </w:rPr>
        <w:t>امام صادق (ع) به روایت ابی یعفور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602F8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1602F8">
        <w:rPr>
          <w:rStyle w:val="farsi"/>
          <w:rFonts w:cs="B Zar"/>
          <w:sz w:val="32"/>
          <w:szCs w:val="32"/>
        </w:rPr>
        <w:t>.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20.</w:t>
      </w:r>
      <w:r w:rsidRPr="001602F8">
        <w:rPr>
          <w:rStyle w:val="farsi"/>
          <w:rFonts w:cs="B Zar"/>
          <w:sz w:val="32"/>
          <w:szCs w:val="32"/>
        </w:rPr>
        <w:t xml:space="preserve"> </w:t>
      </w:r>
      <w:r w:rsidRPr="001602F8">
        <w:rPr>
          <w:rStyle w:val="farsi"/>
          <w:rFonts w:cs="B Zar"/>
          <w:sz w:val="32"/>
          <w:szCs w:val="32"/>
          <w:rtl/>
        </w:rPr>
        <w:t>از ثقه جليل ابن أبى يعفور روايت‏ شده: حضرت صادق عليه السّلام اين دعا را مى‏ خواند</w:t>
      </w:r>
      <w:r w:rsidRPr="001602F8">
        <w:rPr>
          <w:rStyle w:val="farsi"/>
          <w:rFonts w:cs="B Zar"/>
          <w:sz w:val="32"/>
          <w:szCs w:val="32"/>
        </w:rPr>
        <w:t>:</w:t>
      </w:r>
    </w:p>
    <w:p w:rsidR="001602F8" w:rsidRPr="001602F8" w:rsidRDefault="001602F8" w:rsidP="00160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02F8" w:rsidRPr="001602F8" w:rsidRDefault="001602F8" w:rsidP="00AA58B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امْلاَءْ قَلْبى حُبّاً لَكَ وَ خَشْيَةً مِنْكَ وَ تَصْديقاً وَ ايماناً بِكَ وَ فَرَقاً مِنْكَ وَ شَوْقاً اِلِيْكَ ياذَاالْجَلالِ وَالاِكْرامِ </w:t>
      </w:r>
    </w:p>
    <w:p w:rsidR="00AA58B1" w:rsidRPr="00AA58B1" w:rsidRDefault="00AA58B1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24"/>
          <w:szCs w:val="24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حَبِّبْ اِلَىَّلِقآئَكَ وَاجْعَلْ لى فى لِقآئِكَ خَيْرَ الرَّحْمَةِ وَالْبَرَكَةِ وَ اَلْحِقْنى بِالصّالِحينَ وَلاتُؤَخِّرْنى مَعَ الاَْشْرارِ </w:t>
      </w:r>
    </w:p>
    <w:p w:rsidR="001602F8" w:rsidRPr="00AA58B1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26"/>
          <w:szCs w:val="26"/>
          <w:rtl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اَلْحِقنى بِصالِحِ مَنْ مَضى وَاجْعَلْنى مَعَ صالِحِ مَنْ بَقِىَ وَ خُذْبى سَبيلَ الصّالِحينَ وَ اَعِنّى عَلى نَفْسى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بِما تُعينُ بِهِ الصّالِحينَ عَلى اَنْفُسِهِمْ وَلاتَرُدَّنى فى سُوَّءٍ اسْتَنْقَذْتَنى مِنْهُ يا رَبَّ الْعالَمينَ اَسْئَلُكَ ايماناً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لا اَجَلَ لَهُ دُونَ لِقآئِكَ تُحْيينى وَ تُميتُنى عَلَيْهِ وَ تَبْعَثُنى عَلَيْهِ اِذا بَعَثْتَنى وَاَبْرِءْ قَلْبى مِنَ الرِّيآءِ وَالسُّمْعَةِ وَالشَّكِّ فى دينِكَ،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اَعْطِنى نَصْراً فى دينِكَ وَ قُوَّةً فى عِبادَتِكَ وَ فَهْماً فى خَلْقِكَ وَ كِفْلَيْنِ مِنْ رَحْمَتِكَ وَ بَيِّضْ وَجْهى بُنُورِكَ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 رَغْبَتى فيما عِنْدَكَ وَ تَوَفَّنى فى سَبيلِكَ عَلى مِلَّتِكَ وَ مِلَّةِ رَسُولِكَ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اَعُوذُبِكَ مِنَ الْكَسَلِ وَ الْهَرَمِ وَ الْجُبْنِ وَالْبُخْلِ وَ الْغَفْلَةِ وَالْقَسْوَةِ وَالْفَتْرَةِ وَ الْمَسْكَنَةِ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اَعُوذُبِكَ يا رَبِّ مِنْ نَفْسٍ لا تَشْبَعُ وَ مِنْ قَلْبٍ لا يَخْشَعُ وَ مِنْ دُعآءٍ لايُسْمَعُ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صَلوةٍ لاتَنْفَعُ وَ اُعيذُ بِكَ نَفْسى وَ اَهْلى وَ ذُرِّيَّتى مِنَ الشَّيْطانِ الرَّجيمِ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اِنَّهُ لايُجيرُنى مِنْكَ اَحَدٌ وَلا اَجِدُ مِنْ دُونِكَ مُلْتَحَداً فَلا تَخْذُلْنى وَلاتَرُدَّنى فى هَلَكَةٍ وَلاتَرُدَّنى بِعَذابٍ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اَسْئَلُكَ الثَّباتَ عَلى دينِكَ وَالتَّصْديقَ بِكِتابِكَ وَ اتِّباعَ رَسُولِكَ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اذْكُرْنى بِرَحْمَتِكَ وَلاتَذْكُرْنى بِخَطيئَتى وَ تَقَبَّلْ مِنّى وَ زِدْنى مِنْ فَضْلِكَ اِنّى اِلَيْكَ راغِبٌ،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اجْعَلْ ثَوابَ مَنْطِقى وَ ثَوابَ مَجْلِسى رِضاكَ عَنّى وَاجْعَلْ عَمَلى وَ دُعآئى خالِصاً لَكَ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 ثَوابِىَ الْجَنَّةَ بِرَحْمَتِكَ وَاجْمَعْ لى جَميعَ ما سَئَلْتُكَ وَ زِذْنى مِنْ فَضْلِكَ اِنّى اِلَيْكَ راغِبٌ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AA58B1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غارَتِ النُّجُومُ وَ نامَتِ الْعُيُونُ وَ اَنْتَ الْحَىُّ الْقَيُّومُ لا يُوارى مِنْكَ لَيْلٌ ساجٍ وَ لا سَمآءٌ ذاتُ اَبْراجٍ </w:t>
      </w:r>
    </w:p>
    <w:p w:rsidR="00AA58B1" w:rsidRPr="00AA58B1" w:rsidRDefault="00AA58B1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لا اَرْضٌ ذاتُ مِهادٍ وَلابَحْرٌ لُجِّىٌ وَلا ظُلُماتٌ بَعْضُها فَوْقَ بَعْضٍ تُدْلِجُ الرَّحْمَةَ عَلى مَنْ تَشآءُ مِنْ خَلْقِكَ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تَعْلَمُ خائِنَةَ الاَْعْيُنِ وَ ما تُخْفِى الصُّدُورُ اَشْهَدُ بِما شَهِدْتَ بِهِ عَلى نَفْسِكَ وَ شَهِدَتْ مَلاَّئِكَتُكَ وَاُولُوا الْعِلْمِ لا اِلهَ اِلاّ اَنْتَ الْعَزيزُ الْحَكيمُ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مَنْ لَمْ يَشْهَدْ عَلى ما شَهِدْتَ عَلى نَفْسِكَ وَ شَهِدَتْ مَلاَّئِكَتُكَ وَ اوُلُواالْعِلْمِ فَاكْتُبْ شَهادَتى مَكانَ شَهادَتِهِ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السَّلامُ وَ مِنْكَ السَّلامُ اَسْئَلُكَ يا ذَاالْجَلالِ وَالاِكْرامِ اَنْ تَفُكَّ رَقَبَتى مِنَ النّارِ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602F8">
        <w:rPr>
          <w:rStyle w:val="farsi"/>
          <w:rFonts w:cs="B Zar"/>
          <w:sz w:val="32"/>
          <w:szCs w:val="32"/>
          <w:rtl/>
        </w:rPr>
        <w:t>مؤلّف گويد: اين دعا را شيخ طوسى در كتاب «مصباح» بعد از ركعت چهارم نافله شب ذكر فرموده: و علاّمه مجلسى روايتى از حضرت صادق عليه السّلام نق</w:t>
      </w:r>
      <w:bookmarkStart w:id="0" w:name="_GoBack"/>
      <w:bookmarkEnd w:id="0"/>
      <w:r w:rsidRPr="001602F8">
        <w:rPr>
          <w:rStyle w:val="farsi"/>
          <w:rFonts w:cs="B Zar"/>
          <w:sz w:val="32"/>
          <w:szCs w:val="32"/>
          <w:rtl/>
        </w:rPr>
        <w:t>ل كرده</w:t>
      </w:r>
      <w:r w:rsidRPr="001602F8">
        <w:rPr>
          <w:rStyle w:val="farsi"/>
          <w:rFonts w:cs="B Zar"/>
          <w:sz w:val="32"/>
          <w:szCs w:val="32"/>
        </w:rPr>
        <w:t xml:space="preserve">: </w:t>
      </w:r>
      <w:r w:rsidRPr="001602F8">
        <w:rPr>
          <w:rStyle w:val="farsi"/>
          <w:rFonts w:cs="B Zar"/>
          <w:sz w:val="32"/>
          <w:szCs w:val="32"/>
          <w:rtl/>
        </w:rPr>
        <w:t>اين دعا را در نماز وتر بخوان</w:t>
      </w:r>
      <w:r w:rsidRPr="001602F8">
        <w:rPr>
          <w:rStyle w:val="farsi"/>
          <w:rFonts w:cs="B Zar"/>
          <w:sz w:val="32"/>
          <w:szCs w:val="32"/>
        </w:rPr>
        <w:t>.</w:t>
      </w:r>
    </w:p>
    <w:p w:rsidR="006D07BA" w:rsidRPr="006D07BA" w:rsidRDefault="006D07BA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ED2" w:rsidRDefault="003D4ED2" w:rsidP="00D022FA">
      <w:pPr>
        <w:spacing w:after="0" w:line="240" w:lineRule="auto"/>
      </w:pPr>
      <w:r>
        <w:separator/>
      </w:r>
    </w:p>
  </w:endnote>
  <w:endnote w:type="continuationSeparator" w:id="0">
    <w:p w:rsidR="003D4ED2" w:rsidRDefault="003D4ED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1EB940-882D-4D20-BFBF-DFE3092456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1DA2EFD-97D6-43FA-B72E-87E693A9D0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7524D5C-182A-4EBC-9060-D7B3F71C94F0}"/>
    <w:embedBold r:id="rId4" w:fontKey="{C1906D14-893D-4B3D-B880-2EF9F0D64E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B0DEE91-1A77-436F-9688-7B19869E56BB}"/>
    <w:embedBold r:id="rId6" w:fontKey="{D193784A-0F03-4369-A22C-6A6D2FB0FB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A0DBBBC-F2B5-4EA1-8241-C4209E8BE5FA}"/>
    <w:embedBold r:id="rId8" w:fontKey="{438F95E7-DA79-44A6-B1AD-4732D2BDCA8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1E6A727-E3F5-4578-AF7A-52CEA1764A4B}"/>
    <w:embedBold r:id="rId10" w:fontKey="{2698D19E-E7E3-4B06-B5B3-D6322A9B016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72C4BE9-17D7-4CCB-AE55-EEBD6CDE861A}"/>
    <w:embedBold r:id="rId12" w:fontKey="{E5E4EC39-CB61-4736-A15D-393BC1B018F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BDA3498-B53A-4EA8-92EF-10E8391825E5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55975EF-F024-43CC-AAC1-3999145DB94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E38EFBF-9711-4C20-B203-3A11802A3B5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5CA3245-736C-4D72-B91B-F7D206CC92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9568A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ED2" w:rsidRDefault="003D4ED2" w:rsidP="00D022FA">
      <w:pPr>
        <w:spacing w:after="0" w:line="240" w:lineRule="auto"/>
      </w:pPr>
      <w:r>
        <w:separator/>
      </w:r>
    </w:p>
  </w:footnote>
  <w:footnote w:type="continuationSeparator" w:id="0">
    <w:p w:rsidR="003D4ED2" w:rsidRDefault="003D4ED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602F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43D1CD1" wp14:editId="27874FE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1602F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1602F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صادق (ع) به روایت ابی یعفور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87DEC"/>
    <w:rsid w:val="0009430F"/>
    <w:rsid w:val="0009568A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02F8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4ED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48C9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58B1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56F9A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2015-02-01T09:39:00Z</cp:lastPrinted>
  <dcterms:created xsi:type="dcterms:W3CDTF">2015-02-01T09:43:00Z</dcterms:created>
  <dcterms:modified xsi:type="dcterms:W3CDTF">2015-02-01T09:43:00Z</dcterms:modified>
</cp:coreProperties>
</file>